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Закон Санкт-Петербурга от 19 декабря 2018 г. N 779-168</w:t>
      </w:r>
      <w:r w:rsidRPr="003D4E13">
        <w:rPr>
          <w:rFonts w:ascii="Arial" w:eastAsia="Times New Roman" w:hAnsi="Arial" w:cs="Arial"/>
          <w:color w:val="5E5E5E"/>
          <w:sz w:val="24"/>
          <w:szCs w:val="24"/>
          <w:lang w:eastAsia="ru-RU"/>
        </w:rPr>
        <w:br/>
        <w:t>"О Территориальной программе государственных гарантий бесплатного оказания гражданам медицинской помощи в Санкт-Петербурге </w:t>
      </w:r>
      <w:r w:rsidRPr="003D4E13">
        <w:rPr>
          <w:rFonts w:ascii="Arial" w:eastAsia="Times New Roman" w:hAnsi="Arial" w:cs="Arial"/>
          <w:color w:val="5E5E5E"/>
          <w:sz w:val="24"/>
          <w:szCs w:val="24"/>
          <w:lang w:eastAsia="ru-RU"/>
        </w:rPr>
        <w:br/>
        <w:t>на 2019 год и на плановый период 2020 и 2021 годов"</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Статья 1</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Утвердить Территориальную программу государственных гарантий бесплатного оказания гражданам медицинской помощи в Санкт-Петербурге на 2019 год и на плановый период 2020 и 2021 годов (далее - Территориальная программа) согласно приложению 1 к настоящему Закону Санкт-Петербурга.</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Статья 2</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Утвердить стоимость Территориальной программы по источникам финансирования согласно приложению 2 к настоящему Закону Санкт-Петербурга.</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Статья 3</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Настоящий Закон Санкт-Петербурга вступает в силу через 10 дней после дня его официального опубликования.</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Временно исполняющий обязанности</w:t>
      </w:r>
      <w:r w:rsidRPr="003D4E13">
        <w:rPr>
          <w:rFonts w:ascii="Arial" w:eastAsia="Times New Roman" w:hAnsi="Arial" w:cs="Arial"/>
          <w:color w:val="5E5E5E"/>
          <w:sz w:val="24"/>
          <w:szCs w:val="24"/>
          <w:lang w:eastAsia="ru-RU"/>
        </w:rPr>
        <w:br/>
        <w:t>Губернатора Санкт-Петербурга                                                                     А.Д. Беглов</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w:t>
      </w:r>
      <w:r w:rsidRPr="003D4E13">
        <w:rPr>
          <w:rFonts w:ascii="Arial" w:eastAsia="Times New Roman" w:hAnsi="Arial" w:cs="Arial"/>
          <w:color w:val="5E5E5E"/>
          <w:sz w:val="24"/>
          <w:szCs w:val="24"/>
          <w:lang w:eastAsia="ru-RU"/>
        </w:rPr>
        <w:br/>
        <w:t>19 декабря 2018 года</w:t>
      </w:r>
      <w:r w:rsidRPr="003D4E13">
        <w:rPr>
          <w:rFonts w:ascii="Arial" w:eastAsia="Times New Roman" w:hAnsi="Arial" w:cs="Arial"/>
          <w:color w:val="5E5E5E"/>
          <w:sz w:val="24"/>
          <w:szCs w:val="24"/>
          <w:lang w:eastAsia="ru-RU"/>
        </w:rPr>
        <w:br/>
        <w:t>N 779-168</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Приложение 1</w:t>
      </w:r>
      <w:r w:rsidRPr="003D4E13">
        <w:rPr>
          <w:rFonts w:ascii="Arial" w:eastAsia="Times New Roman" w:hAnsi="Arial" w:cs="Arial"/>
          <w:color w:val="5E5E5E"/>
          <w:sz w:val="24"/>
          <w:szCs w:val="24"/>
          <w:lang w:eastAsia="ru-RU"/>
        </w:rPr>
        <w:br/>
        <w:t>к Закону Санкт-Петербурга</w:t>
      </w:r>
      <w:r w:rsidRPr="003D4E13">
        <w:rPr>
          <w:rFonts w:ascii="Arial" w:eastAsia="Times New Roman" w:hAnsi="Arial" w:cs="Arial"/>
          <w:color w:val="5E5E5E"/>
          <w:sz w:val="24"/>
          <w:szCs w:val="24"/>
          <w:lang w:eastAsia="ru-RU"/>
        </w:rPr>
        <w:br/>
        <w:t>"О Территориальной программе</w:t>
      </w:r>
      <w:r w:rsidRPr="003D4E13">
        <w:rPr>
          <w:rFonts w:ascii="Arial" w:eastAsia="Times New Roman" w:hAnsi="Arial" w:cs="Arial"/>
          <w:color w:val="5E5E5E"/>
          <w:sz w:val="24"/>
          <w:szCs w:val="24"/>
          <w:lang w:eastAsia="ru-RU"/>
        </w:rPr>
        <w:br/>
        <w:t>государственных гарантий бесплатного</w:t>
      </w:r>
      <w:r w:rsidRPr="003D4E13">
        <w:rPr>
          <w:rFonts w:ascii="Arial" w:eastAsia="Times New Roman" w:hAnsi="Arial" w:cs="Arial"/>
          <w:color w:val="5E5E5E"/>
          <w:sz w:val="24"/>
          <w:szCs w:val="24"/>
          <w:lang w:eastAsia="ru-RU"/>
        </w:rPr>
        <w:br/>
        <w:t>оказания гражданам медицинской</w:t>
      </w:r>
      <w:r w:rsidRPr="003D4E13">
        <w:rPr>
          <w:rFonts w:ascii="Arial" w:eastAsia="Times New Roman" w:hAnsi="Arial" w:cs="Arial"/>
          <w:color w:val="5E5E5E"/>
          <w:sz w:val="24"/>
          <w:szCs w:val="24"/>
          <w:lang w:eastAsia="ru-RU"/>
        </w:rPr>
        <w:br/>
        <w:t>помощи в Санкт-Петербурге</w:t>
      </w:r>
      <w:r w:rsidRPr="003D4E13">
        <w:rPr>
          <w:rFonts w:ascii="Arial" w:eastAsia="Times New Roman" w:hAnsi="Arial" w:cs="Arial"/>
          <w:color w:val="5E5E5E"/>
          <w:sz w:val="24"/>
          <w:szCs w:val="24"/>
          <w:lang w:eastAsia="ru-RU"/>
        </w:rPr>
        <w:br/>
        <w:t>на 2019 год и на плановый</w:t>
      </w:r>
      <w:r w:rsidRPr="003D4E13">
        <w:rPr>
          <w:rFonts w:ascii="Arial" w:eastAsia="Times New Roman" w:hAnsi="Arial" w:cs="Arial"/>
          <w:color w:val="5E5E5E"/>
          <w:sz w:val="24"/>
          <w:szCs w:val="24"/>
          <w:lang w:eastAsia="ru-RU"/>
        </w:rPr>
        <w:br/>
        <w:t>период 2020 и 2021 годов"</w:t>
      </w:r>
      <w:r w:rsidRPr="003D4E13">
        <w:rPr>
          <w:rFonts w:ascii="Arial" w:eastAsia="Times New Roman" w:hAnsi="Arial" w:cs="Arial"/>
          <w:color w:val="5E5E5E"/>
          <w:sz w:val="24"/>
          <w:szCs w:val="24"/>
          <w:lang w:eastAsia="ru-RU"/>
        </w:rPr>
        <w:br/>
        <w:t>от 19 декабря 2018 года N 779-168</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Территориальная программа</w:t>
      </w:r>
      <w:r w:rsidRPr="003D4E13">
        <w:rPr>
          <w:rFonts w:ascii="Arial" w:eastAsia="Times New Roman" w:hAnsi="Arial" w:cs="Arial"/>
          <w:color w:val="5E5E5E"/>
          <w:sz w:val="24"/>
          <w:szCs w:val="24"/>
          <w:lang w:eastAsia="ru-RU"/>
        </w:rPr>
        <w:br/>
        <w:t>государственных гарантий бесплатного оказания гражданам медицинской помощи в Санкт-Петербурге на 2019 год и на плановый период 2020 и 2021 годов</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Общие положения</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xml:space="preserve">Территориальная программа государственных гарантий бесплатного оказания гражданам медицинской помощи в Санкт-Петербурге на 2019 год и на плановый период 2020 и 2021 годов (далее - Территориальная программа) разработана в соответствии со статьями 16 и 81 Федерального закона "Об основах охраны </w:t>
      </w:r>
      <w:r w:rsidRPr="003D4E13">
        <w:rPr>
          <w:rFonts w:ascii="Arial" w:eastAsia="Times New Roman" w:hAnsi="Arial" w:cs="Arial"/>
          <w:color w:val="5E5E5E"/>
          <w:sz w:val="24"/>
          <w:szCs w:val="24"/>
          <w:lang w:eastAsia="ru-RU"/>
        </w:rPr>
        <w:lastRenderedPageBreak/>
        <w:t>здоровья граждан в Российской Федерации", статьей 36 Федерального закона "Об обязательном медицинском страховании в Российской Федерации" в целях обеспечения бесплатного оказания медицинской помощи в Санкт-Петербурге гражданам, имеющим право на бесплатное получение медицинской помощи в соответствии с законодательством Российской Федерации.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Территориальная программа сформирована с учетом порядков оказания медицинской помощи и на основе стандартов медицинской помощи. Территориальная программа включает:</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территориальную программу обязательного медицинского страхования (далее - Территориальная программа ОМС), в том числе способы оплаты медицинской помощи в рамках Территориальной программы ОМС;</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перечень видов медицинской помощи и мероприятий, финансируемых за счет средств бюджета Санкт-Петербурга;</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порядок и условия предоставления медицинской помощи, в том числе:</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Санкт-Петербурга;</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порядок обеспечения граждан лекарственными препаратами,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условия и сроки диспансеризации для отдельных категорий населения, профилактических медицинских осмотров несовершеннолетних;</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перечень мероприятий по профилактике заболеваний и формированию здорового образа жизни;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порядок и размеры возмещения расходов, связанных с оказанием гражданам медицинской помощи в экстренной форме;</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целевые значения критериев доступности и качества медицинской помощи;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нормативы объема медицинской помощи;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нормативы финансовых затрат на единицу объема медицинской помощи;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подушевые нормативы финансирования;</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перечень медицинских организаций, участвующих в реализации Территориальной программы (</w:t>
      </w:r>
      <w:hyperlink r:id="rId5" w:anchor="sub_1100" w:history="1">
        <w:r w:rsidRPr="003D4E13">
          <w:rPr>
            <w:rFonts w:ascii="Arial" w:eastAsia="Times New Roman" w:hAnsi="Arial" w:cs="Arial"/>
            <w:color w:val="3176E9"/>
            <w:sz w:val="24"/>
            <w:szCs w:val="24"/>
            <w:u w:val="single"/>
            <w:lang w:eastAsia="ru-RU"/>
          </w:rPr>
          <w:t>приложение 1</w:t>
        </w:r>
      </w:hyperlink>
      <w:r w:rsidRPr="003D4E13">
        <w:rPr>
          <w:rFonts w:ascii="Arial" w:eastAsia="Times New Roman" w:hAnsi="Arial" w:cs="Arial"/>
          <w:color w:val="5E5E5E"/>
          <w:sz w:val="24"/>
          <w:szCs w:val="24"/>
          <w:lang w:eastAsia="ru-RU"/>
        </w:rPr>
        <w:t>к Территориальной программе);</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 (</w:t>
      </w:r>
      <w:hyperlink r:id="rId6" w:anchor="sub_1200" w:history="1">
        <w:r w:rsidRPr="003D4E13">
          <w:rPr>
            <w:rFonts w:ascii="Arial" w:eastAsia="Times New Roman" w:hAnsi="Arial" w:cs="Arial"/>
            <w:color w:val="3176E9"/>
            <w:sz w:val="24"/>
            <w:szCs w:val="24"/>
            <w:u w:val="single"/>
            <w:lang w:eastAsia="ru-RU"/>
          </w:rPr>
          <w:t>приложение 2</w:t>
        </w:r>
      </w:hyperlink>
      <w:r w:rsidRPr="003D4E13">
        <w:rPr>
          <w:rFonts w:ascii="Arial" w:eastAsia="Times New Roman" w:hAnsi="Arial" w:cs="Arial"/>
          <w:color w:val="5E5E5E"/>
          <w:sz w:val="24"/>
          <w:szCs w:val="24"/>
          <w:lang w:eastAsia="ru-RU"/>
        </w:rPr>
        <w:t> к Территориальной программе).</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Финансирование Территориальной программы осуществляется за счет средств бюджета Санкт-Петербурга и средств бюджета Территориального фонда обязательного медицинского страхования Санкт-Петербурга (далее - Территориальный фонд ОМС).</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Гражданин имеет право на бесплатное получение медицинской помощи при следующих заболеваниях и состояниях:</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инфекционные и паразитарные болезни;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новообразования;</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болезни эндокринной системы;</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расстройства питания и нарушения обмена веществ;</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болезни нервной системы;</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болезни крови, кроветворных органов;</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отдельные нарушения, вовлекающие иммунный механизм;</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болезни глаза и его придаточного аппарата;</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болезни уха и сосцевидного отростка;</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болезни системы кровообращения;</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болезни органов дыхания;</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болезни органов пищеварения, в том числе болезни полости рта, слюнных желез и челюстей (в том числе зубопротезирование для отдельных категорий граждан в соответствии с законодательством Санкт-Петербурга, ортодонтическая помощь детям с применением съемной техники);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болезни мочеполовой системы;</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болезни кожи и подкожной клетчатки;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болезни костно-мышечной системы и соединительной ткани;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травмы, отравления и некоторые другие последствия воздействия внешних причин;</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врожденные аномалии (пороки развития);</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деформации и хромосомные нарушения;</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беременность, роды, послеродовой период и аборты;</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отдельные состояния, возникающие у детей в перинатальный период;</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психические расстройства и расстройства поведения;</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симптомы, признаки и отклонения от нормы, не отнесенные к заболеваниям и состояниям.</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Гражданин имеет право на бесплатный профилактический медицинский осмотр не реже одного раза в год.</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 соответствии с законодательством Российской Федерации и Санкт-Петербурга отдельные категории граждан имеют право:</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на обеспечение лекарственными препаратами, медицинскими изделиями, лечебным питанием в соответствии с законодательством Российской Федерации и Санкт-Петербурга;</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 обучения;</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на пренатальную (дородовую) диагностику нарушений развития ребенка - беременные женщины;</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на неонатальный скрининг на пять наследственных и врожденных заболеваний - новорожденные дети;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на аудиологический скрининг - новорожденные дети и дети первого года жизни.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 рамках Территориальной программы за счет средств бюджета Санкт-Петербурга и средств бюджета Территориального фонда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факультете военного обучения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 Территориальная программа ОМС</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xml:space="preserve">За счет средств бюджета Территориального фонда ОМС в рамках Территориальной программы ОМС 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w:t>
      </w:r>
      <w:r w:rsidRPr="003D4E13">
        <w:rPr>
          <w:rFonts w:ascii="Arial" w:eastAsia="Times New Roman" w:hAnsi="Arial" w:cs="Arial"/>
          <w:color w:val="5E5E5E"/>
          <w:sz w:val="24"/>
          <w:szCs w:val="24"/>
          <w:lang w:eastAsia="ru-RU"/>
        </w:rPr>
        <w:lastRenderedPageBreak/>
        <w:t>заболеваниях и состояниях, указанных в </w:t>
      </w:r>
      <w:hyperlink r:id="rId7" w:anchor="sub_200" w:history="1">
        <w:r w:rsidRPr="003D4E13">
          <w:rPr>
            <w:rFonts w:ascii="Arial" w:eastAsia="Times New Roman" w:hAnsi="Arial" w:cs="Arial"/>
            <w:color w:val="3176E9"/>
            <w:sz w:val="24"/>
            <w:szCs w:val="24"/>
            <w:u w:val="single"/>
            <w:lang w:eastAsia="ru-RU"/>
          </w:rPr>
          <w:t>разделе 2</w:t>
        </w:r>
      </w:hyperlink>
      <w:r w:rsidRPr="003D4E13">
        <w:rPr>
          <w:rFonts w:ascii="Arial" w:eastAsia="Times New Roman" w:hAnsi="Arial" w:cs="Arial"/>
          <w:color w:val="5E5E5E"/>
          <w:sz w:val="24"/>
          <w:szCs w:val="24"/>
          <w:lang w:eastAsia="ru-RU"/>
        </w:rPr>
        <w:t>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 рамках Территориальной программы ОМС 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r:id="rId8" w:anchor="sub_200" w:history="1">
        <w:r w:rsidRPr="003D4E13">
          <w:rPr>
            <w:rFonts w:ascii="Arial" w:eastAsia="Times New Roman" w:hAnsi="Arial" w:cs="Arial"/>
            <w:color w:val="3176E9"/>
            <w:sz w:val="24"/>
            <w:szCs w:val="24"/>
            <w:u w:val="single"/>
            <w:lang w:eastAsia="ru-RU"/>
          </w:rPr>
          <w:t>разделе 2</w:t>
        </w:r>
      </w:hyperlink>
      <w:r w:rsidRPr="003D4E13">
        <w:rPr>
          <w:rFonts w:ascii="Arial" w:eastAsia="Times New Roman" w:hAnsi="Arial" w:cs="Arial"/>
          <w:color w:val="5E5E5E"/>
          <w:sz w:val="24"/>
          <w:szCs w:val="24"/>
          <w:lang w:eastAsia="ru-RU"/>
        </w:rPr>
        <w:t>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в том числе указанных в разделе 2 Территориальной программы (за исключением предварительных и периодических медицинских осмотров работников, занятых на тяжелых работах и на работах с вредными и (или) опасными условиями труда), а также мероприятия по медицинской реабилитации, осуществляемой в медицинских организациях амбулаторно, стационарно и в условиях дневного стационара, по аудиологическому скринингу;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 2019 году средства межбюджетного трансферта, предоставляемого из бюджета Санкт-Петербурга бюджету Территориального фонда ОМС на финансовое обеспечение Территориальной программы ОМС в части базовой программы обязательного медицинского страхования, направляются:</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на дополнительное финансовое обеспечение расходов, включенных в структуру тарифа на оплату медицинской помощи, установленную Территориальной программой ОМС;</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на дополнительные объемы медицинской помощи, оказываемой в рамках Территориальной программы ОМС по профилю "медицинская реабилитация" в стационарных условиях.</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 2019 году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утверждаемой постановлением Правительства Российской Федерации, осуществляется финансовое обеспечение оказания высокотехнологичной медицинской помощи, не включенной в базовую программу обязательного медицинского страхования, по видам в соответствии с </w:t>
      </w:r>
      <w:hyperlink r:id="rId9" w:anchor="sub_1300" w:history="1">
        <w:r w:rsidRPr="003D4E13">
          <w:rPr>
            <w:rFonts w:ascii="Arial" w:eastAsia="Times New Roman" w:hAnsi="Arial" w:cs="Arial"/>
            <w:color w:val="3176E9"/>
            <w:sz w:val="24"/>
            <w:szCs w:val="24"/>
            <w:u w:val="single"/>
            <w:lang w:eastAsia="ru-RU"/>
          </w:rPr>
          <w:t>приложением 3</w:t>
        </w:r>
      </w:hyperlink>
      <w:r w:rsidRPr="003D4E13">
        <w:rPr>
          <w:rFonts w:ascii="Arial" w:eastAsia="Times New Roman" w:hAnsi="Arial" w:cs="Arial"/>
          <w:color w:val="5E5E5E"/>
          <w:sz w:val="24"/>
          <w:szCs w:val="24"/>
          <w:lang w:eastAsia="ru-RU"/>
        </w:rPr>
        <w:t> к Территориальной программе в государственных учреждениях здравоохранения Санкт-Петербурга, указанных в </w:t>
      </w:r>
      <w:hyperlink r:id="rId10" w:anchor="sub_1400" w:history="1">
        <w:r w:rsidRPr="003D4E13">
          <w:rPr>
            <w:rFonts w:ascii="Arial" w:eastAsia="Times New Roman" w:hAnsi="Arial" w:cs="Arial"/>
            <w:color w:val="3176E9"/>
            <w:sz w:val="24"/>
            <w:szCs w:val="24"/>
            <w:u w:val="single"/>
            <w:lang w:eastAsia="ru-RU"/>
          </w:rPr>
          <w:t>приложении 4</w:t>
        </w:r>
      </w:hyperlink>
      <w:r w:rsidRPr="003D4E13">
        <w:rPr>
          <w:rFonts w:ascii="Arial" w:eastAsia="Times New Roman" w:hAnsi="Arial" w:cs="Arial"/>
          <w:color w:val="5E5E5E"/>
          <w:sz w:val="24"/>
          <w:szCs w:val="24"/>
          <w:lang w:eastAsia="ru-RU"/>
        </w:rPr>
        <w:t> к Территориальной программе.</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При оплате высокотехнологичной медицинской помощи по видам в соответствии с </w:t>
      </w:r>
      <w:hyperlink r:id="rId11" w:anchor="sub_1300" w:history="1">
        <w:r w:rsidRPr="003D4E13">
          <w:rPr>
            <w:rFonts w:ascii="Arial" w:eastAsia="Times New Roman" w:hAnsi="Arial" w:cs="Arial"/>
            <w:color w:val="3176E9"/>
            <w:sz w:val="24"/>
            <w:szCs w:val="24"/>
            <w:u w:val="single"/>
            <w:lang w:eastAsia="ru-RU"/>
          </w:rPr>
          <w:t>приложением 3</w:t>
        </w:r>
      </w:hyperlink>
      <w:r w:rsidRPr="003D4E13">
        <w:rPr>
          <w:rFonts w:ascii="Arial" w:eastAsia="Times New Roman" w:hAnsi="Arial" w:cs="Arial"/>
          <w:color w:val="5E5E5E"/>
          <w:sz w:val="24"/>
          <w:szCs w:val="24"/>
          <w:lang w:eastAsia="ru-RU"/>
        </w:rPr>
        <w:t> к Территориальной программе применяются способы оплаты медицинской помощи в стационарных условиях и в условиях дневного стационара, применяемые при реализации Территориальной программы ОМС.</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xml:space="preserve">Структура тарифа на оплату медицинской помощи в рамках Территориальной программы ОМС, в том числе высокотехнологичной медицинской помощи по видам в соответствии с приложением 3 к Территориальной программе, включает в </w:t>
      </w:r>
      <w:r w:rsidRPr="003D4E13">
        <w:rPr>
          <w:rFonts w:ascii="Arial" w:eastAsia="Times New Roman" w:hAnsi="Arial" w:cs="Arial"/>
          <w:color w:val="5E5E5E"/>
          <w:sz w:val="24"/>
          <w:szCs w:val="24"/>
          <w:lang w:eastAsia="ru-RU"/>
        </w:rPr>
        <w:lastRenderedPageBreak/>
        <w:t>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(за исключением бригад скорой и неотложной медицинской помощи), коммунальных услуг, работ и услуг по содержанию имущества (за исключением расходов на капитальный ремонт),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 за единицу.</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Структура тарифа на оплату медицинской помощи в дневном стационаре включает в себя расходы на питание в следующих случаях:</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 дневном стационаре, организованном в медицинской организации, круглосуточно оказывающей медицинскую помощь в стационарной форме детям и беременным женщинам, - при наличии медицинских показаний;</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при оказании в дневном стационаре медицинской помощи пациентам с сахарным диабетом, с онкологическими заболеваниями - при наличии медицинских показаний.</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Тарифы на оплату медицинской помощи, предоставляемой в рамках Территориальной программы ОМС, и порядок их применения устанавливаются тарифным соглашением между уполномоченным исполнительным органом государственной власти Санкт-Петербурга (далее - уполномоченный орган), Территориальным фондом ОМС,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12" w:history="1">
        <w:r w:rsidRPr="003D4E13">
          <w:rPr>
            <w:rFonts w:ascii="Arial" w:eastAsia="Times New Roman" w:hAnsi="Arial" w:cs="Arial"/>
            <w:color w:val="3176E9"/>
            <w:sz w:val="24"/>
            <w:szCs w:val="24"/>
            <w:u w:val="single"/>
            <w:lang w:eastAsia="ru-RU"/>
          </w:rPr>
          <w:t>статьей 76</w:t>
        </w:r>
      </w:hyperlink>
      <w:r w:rsidRPr="003D4E13">
        <w:rPr>
          <w:rFonts w:ascii="Arial" w:eastAsia="Times New Roman" w:hAnsi="Arial" w:cs="Arial"/>
          <w:color w:val="5E5E5E"/>
          <w:sz w:val="24"/>
          <w:szCs w:val="24"/>
          <w:lang w:eastAsia="ru-RU"/>
        </w:rPr>
        <w:t>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в Санкт-Петербурге (далее - Генеральное тарифное соглашение), и формируются в соответствии с принятыми в Территориальной программе ОМС способами оплаты медицинской помощи.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Генеральное тарифное соглашение формируется на основании решений Комиссии по разработке территориальной программы обязательного медицинского страхования в Санкт-Петербурге, которая осуществляет свою деятельность в соответствии с положением, являющимся приложением к Правилам обязательного медицинского страхования, утвержденным уполномоченным Правительством Российской Федерации федеральным органом исполнительной власти.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Требования к структуре и содержанию Генерального тарифного соглашения устанавливаются Федеральным фондом обязательного медицинского страхования.</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медицинским работникам фельдшерско-акушерских пунктов (заведующим фельдшерско-акушерскими пунктами, фельдшерам, акушеркам, медицинским сестрам, в том числе медицинским сестрам патронажным) за оказанную медицинскую помощь в амбулаторных условиях;</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врачам, фельдшерам и медицинским сестрам учреждений и подразделений скорой медицинской помощи за оказанную скорую медицинскую помощь вне медицинской организации;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специалистам с высшим и средним медицинским образованием за оказанную медицинскую помощь в амбулаторных условиях.</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При реализации Территориальной программы ОМС применяются следующие способы оплаты медицинской помощи: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при оплате медицинской помощи, оказанной в амбулаторных условиях:</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при оплате медицинской помощи, оказанной в условиях дневного стационара: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xml:space="preserve">за прерванный случай оказания медицинской помощи при переводе пациента в другую медицинскую организацию, преждевременной выписке пациента из </w:t>
      </w:r>
      <w:r w:rsidRPr="003D4E13">
        <w:rPr>
          <w:rFonts w:ascii="Arial" w:eastAsia="Times New Roman" w:hAnsi="Arial" w:cs="Arial"/>
          <w:color w:val="5E5E5E"/>
          <w:sz w:val="24"/>
          <w:szCs w:val="24"/>
          <w:lang w:eastAsia="ru-RU"/>
        </w:rPr>
        <w:lastRenderedPageBreak/>
        <w:t>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по подушевому нормативу финансирования в сочетании с оплатой за вызов скорой медицинской помощи.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 Перечень видов медицинской помощи и мероприятий, финансируемых за счет средств бюджета Санкт-Петербурга</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За счет средств бюджета Санкт-Петербурга в 2019 году гражданам бесплатно предоставляются:</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скорая медицинская помощь при психических расстройствах и расстройствах поведения, а также не застрахованным по обязательному медицинскому страхованию лицам при заболеваниях, несчастных случаях, травмах, отравлениях и других состояниях, требующих срочного медицинского вмешательства, санитарно-авиационная эвакуация, осуществляемая воздушными судами;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транспортные услуги при оказании медицинской помощи бригадами скорой и неотложной помощи в рамках Территориальной программы ОМС;</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первичная специализированная медико-санитарная помощь и специализированная медицинская помощь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первичная специализированная медико-санитарная помощь и специализированная медицинская помощь при заразных заболеваниях кожи (чесотке, микроспории), заболеваниях, вызванных особо опасными инфекциями;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паллиативная медицинская помощь, оказываемая амбулаторно, в том числе выездными патронажными службами, и стационарно, в том числе в хосписах и на койках сестринского ухода;</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высокотехнологичная медицинская помощь, оказываемая в медицинских организациях, перечень которых утверждается уполномоченным органом в соответствии с определенным постановлением Правительства Санкт-Петербурга порядком, по перечню видов высокотехнологичной медицинской помощи, не включенных в базовую программу обязательного медицинского страхования, за исключением отдельных видов, включенных в Территориальную программу ОМС;</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специализированная, в том числе высокотехнологичная медицинская помощь, не включенная в базовую программу обязательного медицинского страхования, возможность оказания которой отсутствует в государственных учреждениях здравоохранения Санкт-Петербурга и в медицинских организациях, оказывающих медицинскую помощь за счет бюджетных ассигнований бюджета Федерального фонда обязательного медицинского страхования и бюджетных ассигнований федерального бюджета на территории Санкт-Петербурга, в соответствии с перечнем видов медицинской помощи, определенным уполномоченным органом.</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За счет средств бюджета Санкт-Петербурга осуществляются:</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профилактика, диспансерное наблюдение, предварительные, периодические (в том числе углубленные), профилактические медицинские осмотры и врачебно-педагогические наблюдения за лицами, занимающимися физической культурой и спортом, медицинская реабилитация спортсменов при травмах, заболеваниях, после интенсивных физических нагрузок врачебно-физкультурными диспансерами и отделениями;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помощь несовершеннолетним в период обучения и воспитания в государственных образовательных учреждениях Санкт-Петербурга в отделениях организации медицинской помощи несовершеннолетним в образовательных учреждениях медицинских организаций;</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обеспечение лекарственными препаратами, медицинскими изделиями, специализированными продуктами лечебного питания, кислородными концентраторами, изготовление и ремонт зубных протезов, слухопротезирование, глазопротезирование, предоставление оборудования и расходных материалов для проведения искусственной вентиляции легких на дому для отдельных категорий граждан в соответствии с законодательством Санкт-Петербурга;</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приобретение вакцины для профилактических прививок населения в соответствии с календарем профилактических прививок по эпидемическим показаниям, против вируса папилломы человека, для иммунизации детей первого года жизни по медицинским показаниям бесклеточными вакцинами;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проведение профилактических флюорографических обследований в целях раннего выявления заболевания туберкулезом;</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обеспечение граждан специализированными продуктами лечебного питания и лекарственными препаратами, зарегистрированными в установленном порядке на территории Российской Федерации,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помощь и иные государственные услуги (работы) в центрах охраны здоровья семьи и репродукции (за исключением медицинской помощи, предоставляемой в рамках Территориальной программы ОМС);</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долечивание работающих граждан Российской Федерации, местом жительства которых является Санкт-Петербург, в условиях санатория непосредственно после стационарного лечения;</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приобретение медицинскими организациями, находящимися в собственности Санкт-Петербурга, определенных лекарственных и иммунобиологических препаратов в порядке и по перечню, установленному уполномоченным органом;</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обеспечение медицинской деятельности, связанной с донорством органов человека в целях трансплантации (пересадки) в государственных учреждениях здравоохранения Санкт-Петербурга;</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обеспечение медицинских организаций, участвующих в реализации Территориальной программы, донорской кровью и ее компонентами;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медицинское освидетельствование лица на наличие или отсутствие у него заболевания, препятствующего принятию в народную дружину;</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помощь не застрахованным по обязательному медицинскому страхованию лицам при заболеваниях и состояниях, включенных в Территориальную программу ОМС:</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 экстренной форме при внезапных острых заболеваниях, состояниях, обострении хронических заболеваний, представляющих угрозу жизни пациента;</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 неотложной форме - гражданам Российской Федерации, не застрахованным по обязательному медицинскому страхованию;</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 неотложной и плановой форме - иностранным гражданам в случае, если это предусмотрено международным договором Российской Федерации.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За счет средств бюджета Санкт-Петербурга финансируется оказание медицинской помощи и иных государственных услуг (работ) следующими государственными учреждениями Санкт-Петербурга (структурными подразделениями государственных учреждений Санкт-Петербурга):</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центрами охраны репродуктивного здоровья подростков;</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центрами органного и тканевого донорства;</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центрами медицинской профилактики; центрами и отделениями профессиональной патологии;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центрами по лечению (реабилитации) больных с дефектами (аномалиями развития) челюстно-лицевой области;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сурдологическими центрами;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туберкулезными санаториями, детскими санаториями, а также санаториями для детей с родителями;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бюро и отделениями судебно-медицинской и судебно-психиатрической экспертизы; патолого-анатомическим бюро;</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медицинскими информационно-аналитическими центрами;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станциями и отделениями переливания крови; амбулаториями;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домами ребенка, включая специализированные;</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гериатрическими лечебно-профилактическими учреждениями и гериатрическими центрами, отделениями и кабинетами;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отделениями соматопсихиатрии и психосоматики;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специализированными централизованными серологическими, бактериологическими, вирусологическими, цитологическими лабораториями;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лабораториями иммуногенетики и серологической диагностики;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медицинским центром мобилизационных резервов "Резерв";</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дезинфекционной станцией.</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 Порядок и условия предоставления медицинской помощи, в том числе сроки ожидания медицинской помощи, оказываемой в плановом порядке Скорая, в том числе скорая специализированная, медицинская помощь в рамках Территориальной программы оказывается гражданам при заболеваниях, несчастных случаях, травмах, отравлениях и других состояниях, требующих срочного медицинского вмешательства</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эвакуация осуществляется выездными бригадами скорой медицинской помощи и санитарно-авиационными бригадами с проведением во время транспортировки мероприятий по оказанию медицинской помощи, в том числе с применением медицинского оборудования.</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При состоянии здоровья гражданина, требующем оказания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 осмотр гражданина и лечебные мероприятия осуществляются по месту его обращения незамедлительно медицинским работником, к которому он обратился.</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xml:space="preserve">Для получения первичной медико-санитарной помощи в плановой форме граждане, местом жительства которых является Санкт-Петербург, реализуют свое право на выбор медицинской организации путем прикрепления к медицинской организации, предоставляющей первичную медико-санитарную помощь, в том числе по территориально-участковому принципу. Выбор медицинской организации осуществляется не чаще чем один раз в год (за исключением случаев изменения места жительства или места пребывания гражданина). Медицинская организация, оказывающая первичную медико-санитарную помощь, в том числе по территориально-участковому принципу, не вправе отказать гражданину в прикреплении по месту фактического проживания (учебы, работы) гражданина. </w:t>
      </w:r>
      <w:r w:rsidRPr="003D4E13">
        <w:rPr>
          <w:rFonts w:ascii="Arial" w:eastAsia="Times New Roman" w:hAnsi="Arial" w:cs="Arial"/>
          <w:color w:val="5E5E5E"/>
          <w:sz w:val="24"/>
          <w:szCs w:val="24"/>
          <w:lang w:eastAsia="ru-RU"/>
        </w:rPr>
        <w:lastRenderedPageBreak/>
        <w:t>При прикреплении гражданина по месту учебы или работы его обеспечение первичной медико-санитарной помощью на дому осуществляет медицинская организация, обеспечивающая оказание первичной медико-санитарной помощи на территории его проживания.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 учетом согласия врача.</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Выбор медицинской организации (за исключением случаев оказания скорой медицинской помощи), а также выбор врача-терапевта, врача-терапевта участкового, врача-педиатра, врача-педиатра участкового, врача общей практики (семейного врача) или фельдшера гражданами, проживающими за пределами Санкт-Петербурга, осуществляется в порядке, устанавливаемом Министерством здравоохранения Российской Федерации.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Оказание первичной специализированной медико-санитарной помощи в плановой форме осуществляется:</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по направлению врача-терапевта участкового, врача-педиатра участкового, врача общей практики (семейного врача), фельдшера, врача-специалиста;</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 случае самостоятельного обращения гражданина к врачу-специалисту с учетом порядков оказания медицинской помощи. Информация о врачах-специалистах, к которым в соответствии с порядками оказания медицинской помощи гражданин имеет возможность обратиться самостоятельно, размещается на официальном сайте уполномоченного органа.</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Объем, сроки, место и своевременность проведения диагностических и лечебных мероприятий определяются лечащим врачом. При оказании медицинской помощи в амбулаторных условиях в плановой форме сроки и место проведения основных диагностических мероприятий должны быть назначены лечащим врачом (в зависимости от медицинских показаний) и указаны им в медицинской карте.</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При направлении гражданина лечащим врачом в плановом порядке на консультацию, диагностическое исследование, лечение в дневном стационаре или госпитализацию в круглосуточный стационар медицинская организация, в которую направлен гражданин, должна фиксировать очередность в порядке, установленном уполномоченным органом.</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Выбор медицинской организации, оказывающей специализированную медицинскую помощь соответствующего вида и профиля, осуществляется гражданином, если это не связано с угрозой жизни гражданина.</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Медицинская помощь в стационарных условиях оказывается пациентам, которые требуют круглосуточного медицинского наблюдения, применения интенсивных методов лечения и (или) изоляции, в том числе по эпидемическим показаниям.</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Госпитализация гражданина осуществляется:</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по направлению лечащего врача, оказывающего первичную врачебную медико-санитарную помощь, а также первичную специализированную медико-санитарную помощь, включая врачей-специалистов медицинских организаций, оказывающих специализированную, в том числе высокотехнологичную, медицинскую помощь, в порядке, установленном уполномоченным органом;</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бригадами скорой медицинской помощи;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при самостоятельном обращении гражданина по экстренным медицинским показаниям.</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Регистрация и осмотр пациента, доставленного в медицинскую организацию по экстренным медицинским показаниям, проводятся медицинским работником незамедлительно, повторный осмотр - не позднее чем через один час после перевода на отделение.</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Регистрация и осмотр пациента, направленного в медицинскую организацию в плановом порядке, проводятся медицинским работником в течение двух часов после поступления пациента.</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Медицинские организации предоставляют гражданам, медицинским работникам, страховым медицинским организациям и Территориальному фонду ОМС информацию об оказании медицинской помощи соответствующего вида и профиля, изменении режима работы и порядка госпитализации в порядке, установленном уполномоченным органом.</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При выдаче направления на госпитализацию в плановом порядке в рамках Территориальной программы ОМС лечащий врач обязан информировать застрахованное лицо или его законного представителя о медицинских организациях, в которых возможно оказание специализированной медицинской помощи, включенной в Территориальную программу ОМС, с учетом сроков ожидания указанного вида медицинской помощи, установленных в настоящем разделе.</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Право на внеочередное оказание медицинской помощи в медицинских организациях предоставляется следующим категориям граждан в соответствии с федеральным законодательством:</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инвалидам войны, участникам Великой Отечественной войны, ветеранам боевых действий,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военнослужащим, награжденным орденами или медалями СССР за службу в указанный период, лицам, награжденным знаком "Жителю блокадного Ленинграда", лицам, работавшим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семей погибших (умерших) инвалидов войны, участников Великой Отечественной войны и ветеранов боевых действий;</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гражданам Российской Федерации, удостоенным званий Героя Советского Союза, Героя Российской Федерации и являющимся полными кавалерами ордена Славы, гражданам Российской Федерации, удостоенным звания Героя Социалистического Труда, Героя Труда Российской Федерации, и гражданам Российской Федерации, награжденным орденом Трудовой Славы трех степеней,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инвалидам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гражданам (в том числе временно направленным или командированным),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младшему и среднему медицинскому персоналу, врачам и другим работникам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гражданам (в том числе временно направленным или командированным), принимавшим в 1988 - 1990 годах участие в работах по ликвидации последствий чернобыльской катастрофы в пределах зоны отчуждения или занятым в этот период на эксплуатации или других работах на Чернобыльской АЭС; военнослужащим и военнообязанным, призванным на специальные сборы и привлеченным в эти годы к выполнению работ, связанных с ликвидацией последствий чернобыльской катастрофы, независимо от места дислокации и выполнявшихся работ, а также лицам начальствующего и рядового состава органов внутренних дел, проходившим в 1988 - 1990 годах службу в зоне отчуждения;</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1957 - 1958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1949 - 1956 годах;</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гражданам (в том числе временно направленным или командированным),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принимавшим в 1959 - 1961 годах непосредственное участие в работах по ликвидации последствий аварии в 1957 году на производственном объединении "Маяк", а также гражданам, включая военнослужащих и военнообязанных, призванным на специальные сборы, лицам начальствующего и рядового состава органов внутренних дел, органов государственной безопасности, органов гражданской обороны, занятым на работах по проведению защитных мероприятий и реабилитации радиоактивно загрязненных территорий вдоль реки Теча в 1957 - 1962 годах;</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гражданам, эвакуированным (переселенным), а также добровольно выехавшим из населенных пунктов (в том числе эвакуированным (переселенным)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включая детей, в том числе детей, которые в момент эвакуации (переселения) находились в состоянии внутриутробного развития, а также военнослужащим, вольнонаемному составу войсковых частей и спецконтингенту, эвакуированным в 1957 году из зоны радиоактивного загрязнения;</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гражданам, проживающим в населенных пунктах,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м3 в (0,1 бэр) (дополнительно над уровнем естественного радиационного фона для данной местности);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гражданам, проживавшим в 1949 - 1956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35 сЗв (бэр);</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гражданам, проживавшим в 1949 - 1956 годах в населенных пунктах, подвергшихся радиоактивному загрязнению вследствие сбросов радиоактивных отходов в реку Теча, и получившим накопленную эффективную дозу облучения свыше 7 сЗв (бэр), но не более 35 сЗв (бэр);</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гражданам, добровольно выехавшим на новое место жительства из населенных пунктов, подвергшихся радиоактивному загрязнению вследствие аварии в 1957 году на производственном объединении "Маяк" и сбросов радиоактивных отходов в реку Теча, где средняя годовая эффективная доза облучения составляет в настоящее время свыше 1 м3 в (0,1 бэр) (дополнительно над уровнем естественного радиационного фона для данной местности);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гражданам, подвергшимся радиационному воздействию вследствие ядерных испытаний на Семипалатинском полигоне, получившим суммарную (накопленную) эффективную дозу облучения, превышающую 25 сЗв (бэр);</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лицам, награжденным нагрудным знаком "Почетный донор России". Внеочередное оказание медицинской помощи указанным выше категориям граждан осуществляется в следующем порядке:</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гражданин, имеющий право на внеочередное получение медицинской помощи, обращается в регистратуру медицинской организации, оказывающей первичную медико-санитарную помощь, вне очереди и предъявляет документ, подтверждающий указанное право. Медицинский работник, ответственный за ведение расписания приема врачей (далее - медицинский регистратор), обязан предложить гражданину удобное для гражданина время из имеющегося в расписании врача. В случае длительного периода ожидания приема врача медицинский регистратор должен предложить гражданину возможность обратиться к другому врачу соответствующей специальности или организовать запись на прием к врачу в другую медицинскую организацию с использованием информационно-телекоммуникационной сети "Интернет", информационно-справочных сенсорных терминалов, центров записи граждан на прием к врачу по телефону.</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Несовершеннолетним, относящимся к категории детей-сирот и детей, оставшихся без попечения родителей, в случае выявления у них заболеваний медицинская помощь оказывается в соответствии с </w:t>
      </w:r>
      <w:hyperlink r:id="rId13" w:anchor="sub_200" w:history="1">
        <w:r w:rsidRPr="003D4E13">
          <w:rPr>
            <w:rFonts w:ascii="Arial" w:eastAsia="Times New Roman" w:hAnsi="Arial" w:cs="Arial"/>
            <w:color w:val="3176E9"/>
            <w:sz w:val="24"/>
            <w:szCs w:val="24"/>
            <w:u w:val="single"/>
            <w:lang w:eastAsia="ru-RU"/>
          </w:rPr>
          <w:t>разделом 2</w:t>
        </w:r>
      </w:hyperlink>
      <w:r w:rsidRPr="003D4E13">
        <w:rPr>
          <w:rFonts w:ascii="Arial" w:eastAsia="Times New Roman" w:hAnsi="Arial" w:cs="Arial"/>
          <w:color w:val="5E5E5E"/>
          <w:sz w:val="24"/>
          <w:szCs w:val="24"/>
          <w:lang w:eastAsia="ru-RU"/>
        </w:rPr>
        <w:t>Территориальной программы. В случае выявления заболевания, требующего оказания специализированной, в том числе высокотехнологичной, медицинской помощи, а также медицинской помощи по профилю "медицинская реабилитация", ребенок направляется на госпитализацию в установленные Территориальной программой сроки.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xml:space="preserve">При оказании в рамках Территориальной программы первичной медико-санитарной помощи в экстренной и неотложной форме, а также первичной медико-санитарной помощи в плановом порядке непосредственно в медицинской организации; медицинской помощи в условиях дневного стационара;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w:t>
      </w:r>
      <w:r w:rsidRPr="003D4E13">
        <w:rPr>
          <w:rFonts w:ascii="Arial" w:eastAsia="Times New Roman" w:hAnsi="Arial" w:cs="Arial"/>
          <w:color w:val="5E5E5E"/>
          <w:sz w:val="24"/>
          <w:szCs w:val="24"/>
          <w:lang w:eastAsia="ru-RU"/>
        </w:rPr>
        <w:lastRenderedPageBreak/>
        <w:t>применения, включенными в перечень жизненно необходимых и важнейших лекарственных препаратов в соответствии с </w:t>
      </w:r>
      <w:hyperlink r:id="rId14" w:history="1">
        <w:r w:rsidRPr="003D4E13">
          <w:rPr>
            <w:rFonts w:ascii="Arial" w:eastAsia="Times New Roman" w:hAnsi="Arial" w:cs="Arial"/>
            <w:color w:val="3176E9"/>
            <w:sz w:val="24"/>
            <w:szCs w:val="24"/>
            <w:u w:val="single"/>
            <w:lang w:eastAsia="ru-RU"/>
          </w:rPr>
          <w:t>Федеральным законом</w:t>
        </w:r>
      </w:hyperlink>
      <w:r w:rsidRPr="003D4E13">
        <w:rPr>
          <w:rFonts w:ascii="Arial" w:eastAsia="Times New Roman" w:hAnsi="Arial" w:cs="Arial"/>
          <w:color w:val="5E5E5E"/>
          <w:sz w:val="24"/>
          <w:szCs w:val="24"/>
          <w:lang w:eastAsia="ru-RU"/>
        </w:rPr>
        <w:t> "Об обращении лекарственных средств", препаратами крови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 медицинским показаниям.</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При оказании медицинской помощи в условиях стационара пациенты, роженицы, родильницы и кормящие матери обеспечиваются лечебным питанием.</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Обеспечение граждан в рамках Территориальной программы лекарственными препаратами, не включенными в перечень жизненно необходимых и важнейших лекарственных препаратов или в соответствующий стандарт медицинской помощи, а также медицинскими изделиями и специализированными продуктами лечебного питания, не входящими в соответствующий стандарт медицинской помощи, осуществляется в случае наличия у пациента медицинских показаний (индивидуальной непереносимости, по жизненным показаниям) по решению врачебной комиссии медицинской организации.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 целях обеспечения прав граждан на получение бесплатной медицинской помощи сроки ожидания составляют:</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срок ожидания оказания первичной медико-санитарной помощи в неотложной форме составляет не более двух часов после обращения пациента в медицинскую организацию;</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сроки приема врачами-терапевтами участковыми, врачами общей практики (семейными врачами), врачами-педиатрами не должны превышать 24 часов с момента обращения пациента в медицинскую организацию;</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срок ожидания приема врачей-специалистов при оказании первичной специализированной медико-санитарной помощи в плановой форме - не более 14 календарных дней с момента обращения пациента в медицинскую организацию;</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срок ожидания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 не более 14 календарных дней со дня назначения;</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 не более 30 календарных дней со дня назначения, при подозрении на злокачественное новообразование или наличии онкологического заболевания - не более 14 календарных дней со дня назначения;</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срок ожидания медицинской помощи в дневном стационаре - не более одного месяца с момента выдачи направления лечащим врачом,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 Срок ожидания медицинской помощи с применением вспомогательных репродуктивных технологий (экстракорпорального оплодотворения) определяется в соответствии с медицинскими показаниями для оптимальных условий начала процедуры экстракорпорального оплодотворения;</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срок ожидания специализированной медицинской помощи, оказываемой в стационарных условиях в плановой форме, - не более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Срок ожидания специализированной медицинской помощи, оказываемой в стационарных условиях в плановой форме по профилю "медицинская реабилитация", определяется в соответствии с медицинскими показаниями по решению врачебной комиссии медицинской организации, в которую направлен пациент.</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Сроки ожидания высокотехнологичной медицинской помощи в стационарных условиях в плановой форме устанавливаются в соответствии с законодательством Российской Федерации.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При невозможности предоставить гражданину специализированную медицинскую помощь в установленные сроки медицинская организация получает письменное согласие гражданина на оказание медицинской помощи с превышением установленных сроков ожидания или направляет гражданина для получения необходимой медицинской помощи в другую медицинскую организацию, включенную в перечень медицинских организаций, участвующих в реализации Территориальной программы.</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При оказании медицинской помощи в стационарных условиях пациенты размещаются в палатах на два и более мест. Размещение пациентов в одноместных палатах (боксах) осуществляется по медицинским и (или) эпидемиологическим показаниям в соответствии с перечнем показаний, установленным Министерством здравоохранения Российской Федерации.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При совместном нахождении в стационарных условиях с ребенком до достижения им возраста четырех лет, а с ребенком старше указанного возраста - при наличии медицинских показаний одному из родителей, иному члену семьи или иному законному представителю в медицинской организации бесплатно предоставляются спальное место и питание.</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xml:space="preserve">В случае отсутствия возможности проведения диагностических исследований и лечебных мероприятий, предусмотренных порядками оказания медицинской помощи и стандартами медицинской помощи, медицинская организация, оказывающая медицинскую помощь, обеспечивает транспортировку пациента для </w:t>
      </w:r>
      <w:r w:rsidRPr="003D4E13">
        <w:rPr>
          <w:rFonts w:ascii="Arial" w:eastAsia="Times New Roman" w:hAnsi="Arial" w:cs="Arial"/>
          <w:color w:val="5E5E5E"/>
          <w:sz w:val="24"/>
          <w:szCs w:val="24"/>
          <w:lang w:eastAsia="ru-RU"/>
        </w:rPr>
        <w:lastRenderedPageBreak/>
        <w:t>проведения необходимых диагностических исследований, в другую медицинскую организацию. Транспортировка пациентов (взрослых и детей) до места назначения и обратно осуществляется санитарным транспортом медицинской организации, в которой оказывается медицинская помощь, в сопровождении медицинского работника.</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При необходимости сопровождения пациента врачом скорой медицинской помощи, в том числе специализированной бригадой, и необходимости проведения мероприятий по поддержанию функций жизнеобеспечения в процессе транспортировки транспортировка осуществляется бригадами скорой медицинской помощи в следующем порядке:</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решение о необходимости проведения пациенту диагностического исследования, возможность выполнения которого отсутствует в медицинской организации, принимается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 Лечащий врач согласовывает проведение диагностического исследования с медицинской организацией по месту проведения, оценивает состояние больного и организует транспортировку пациента санитарным транспортом. Наличие медицинских показаний к транспортировке пациента бригадой скорой медицинской помощи определяется лечащим врачом по согласованию с заместителем главного врача по медицинской части (в ночное, вечернее время и выходные дни - ответственным дежурным врачом) и фиксируется в медицинской карте стационарного больного, после этого лечащий врач осуществляет вызов скорой медицинской помощи. Мероприятия по поддержанию функций жизнеобеспечения пациента во время транспортировки бригадой скорой медицинской помощи фиксируются в карте вызова скорой медицинской помощи и сопроводительном листе.</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При высокой степени риска неблагоприятных последствий у пациента и разногласии в оценке возможности транспортировки пациента между лечащим врачом и старшим медицинским работником бригады скорой медицинской помощи решение принимается врачебной комиссией медицинской организации, при этом транспортировка осуществляется в сопровождении лечащего врача и (или) врача-реаниматолога медицинской организации, несущего ответственность за состояние здоровья пациента. В этом случае бригада скорой медицинской помощи выполняет распоряжения врача медицинской организации, сопровождающего больного, фиксирует назначения и их выполнение в карте вызова.</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Условия и сроки диспансеризации и профилактических медицинских осмотров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обучения, профилактических медицинских осмотров несовершеннолетних устанавливаются в соответствии с порядками, утверждаемыми Министерством здравоохранения Российской Федерации.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Перечень медицинских организаций, участвующих в проведении диспансеризации и проведении профилактических медицинских осмотров устанавливается уполномоченным органом.</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 Перечень мероприятий по профилактике заболеваний и формированию здорового образа жизни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 В рамках Территориальной программы осуществляются следующие мероприятия по профилактике заболеваний и формированию здорового образа жизни: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профилактические медицинские осмотры и диспансеризация определенных групп взрослого населения (в возрасте 18 лет и старше) в соответствии с порядками, утверждаемыми Министерством здравоохранения Российской Федерации, в том числе работающих и неработающих граждан, обучающихся в образовательных организациях по очной форме обучения;</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медицинские осмотры несовершеннолетних, в том числе профилактические медицинские осмотры в связи с занятиями физической культурой и спортом, в соответствии с порядками, утверждаемыми Министерством здравоохранения Российской Федерации;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профилактика неинфекционных заболеваний, в том числе социально значимых (осуществляется врачами, оказывающими первичную медико-санитарную помощь, а также в центрах здоровья, отделениях (кабинетах) медицинской профилактики, школах пациентов по профилактике заболеваний (сахарного диабета, артериальной гипертензии, бронхиальной астмы, глаукомы и др.), кабинетах медицинской помощи при отказе от курения), путем раннего выявления заболеваний, информирования пациентов о факторах риска их развития, предупреждения и устранения отрицательного воздействия на здоровье факторов внутренней и внешней среды;</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диспансерное наблюдение - для граждан, страдающих социально 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вакцинация населения в целях предотвращения инфекционных болезней в рамках программы иммунопрофилактики в соответствии с национальным календарем профилактических прививок и календарем профилактических прививок по эпидемическим показаниям;</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профилактика, диспансерное наблюдение, предварительные, периодические (в том числе углубленные), профилактические медицинские осмотры и врачебно-педагогические наблюдения за лицами, занимающимися физической культурой и спортом, медицинская реабилитация спортсменов при травмах, заболеваниях, после интенсивных физических нагрузок врачебно-физкультурными диспансерами и отделениями;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профилактические флюорографические обследования в целях раннего выявления заболевания туберкулезом;</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диспансерное наблюдение женщин в период беременности и осуществление мер по предупреждению абортов;</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дородовый и послеродовый патронаж, осуществляемый медицинскими работниками медицинских организаций;</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медицинское консультирование несовершеннолетних при определении профессиональной пригодности.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 </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 Порядок и размеры возмещения расходов, связанных с оказанием гражданам медицинской помощи в экстренной форме</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Возмещение расходов, связанных с оказанием медицинскими организациями государственной и негосударственной форм собственности медицинской помощи в экстренной форме застрахованным лицам при заболеваниях и состояниях, включенных в Территориальную программу ОМС, осуществляется за счет средств бюджета Территориального фонда ОМС по тарифам на оплату медицинской помощи, установленным в Генеральном тарифном соглашении, 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в Санкт-Петербурге, за счет средств обязательного медицинского страхования при условии включения указанных медицинских организаций в реестр медицинских организаций, осуществляющих деятельность в сфере обязательного медицинского страхования на соответствующий год.</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Возмещение расходов, связанных с оказанием медицинской помощи не застрахованным по обязательному медицинскому страхованию лицам при заболеваниях и состояниях, включенных в Территориальную программу ОМС, в экстренной форме при внезапных острых заболеваниях, состояниях, обострении хронических заболеваний, представляющих угрозу жизни пациента, осуществляется путем предоставления субсидий на иные цели из бюджета Санкт-Петербурга государственным учреждениям здравоохранения Санкт-Петербурга на основании сведений, подтверждающих оказание медицинской помощи в экстренной форме, порядок и форма предоставления которых устанавливаются уполномоченным органом.</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 Целевые значения критериев доступности и качества медицинской помощи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bl>
      <w:tblPr>
        <w:tblW w:w="12645" w:type="dxa"/>
        <w:tblCellSpacing w:w="0"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054"/>
        <w:gridCol w:w="7903"/>
        <w:gridCol w:w="1223"/>
        <w:gridCol w:w="1223"/>
        <w:gridCol w:w="1242"/>
      </w:tblGrid>
      <w:tr w:rsidR="003D4E13" w:rsidRPr="003D4E13" w:rsidTr="003D4E13">
        <w:trPr>
          <w:tblCellSpacing w:w="0" w:type="dxa"/>
        </w:trPr>
        <w:tc>
          <w:tcPr>
            <w:tcW w:w="840" w:type="dxa"/>
            <w:tcBorders>
              <w:top w:val="nil"/>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N</w:t>
            </w:r>
            <w:r w:rsidRPr="003D4E13">
              <w:rPr>
                <w:rFonts w:ascii="Arial" w:eastAsia="Times New Roman" w:hAnsi="Arial" w:cs="Arial"/>
                <w:color w:val="5E5E5E"/>
                <w:sz w:val="24"/>
                <w:szCs w:val="24"/>
                <w:lang w:eastAsia="ru-RU"/>
              </w:rPr>
              <w:br/>
              <w:t>п/п</w:t>
            </w:r>
          </w:p>
        </w:tc>
        <w:tc>
          <w:tcPr>
            <w:tcW w:w="6300" w:type="dxa"/>
            <w:tcBorders>
              <w:top w:val="nil"/>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Критерии доступности и качества медицинской помощи (единицы измерения)</w:t>
            </w:r>
          </w:p>
        </w:tc>
        <w:tc>
          <w:tcPr>
            <w:tcW w:w="975" w:type="dxa"/>
            <w:tcBorders>
              <w:top w:val="nil"/>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2019 год</w:t>
            </w:r>
          </w:p>
        </w:tc>
        <w:tc>
          <w:tcPr>
            <w:tcW w:w="975" w:type="dxa"/>
            <w:tcBorders>
              <w:top w:val="nil"/>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2020 год</w:t>
            </w:r>
          </w:p>
        </w:tc>
        <w:tc>
          <w:tcPr>
            <w:tcW w:w="975" w:type="dxa"/>
            <w:tcBorders>
              <w:top w:val="nil"/>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2021 год</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w:t>
            </w:r>
          </w:p>
        </w:tc>
        <w:tc>
          <w:tcPr>
            <w:tcW w:w="63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w:t>
            </w:r>
          </w:p>
        </w:tc>
      </w:tr>
      <w:tr w:rsidR="003D4E13" w:rsidRPr="003D4E13" w:rsidTr="003D4E13">
        <w:trPr>
          <w:tblCellSpacing w:w="0" w:type="dxa"/>
        </w:trPr>
        <w:tc>
          <w:tcPr>
            <w:tcW w:w="10080" w:type="dxa"/>
            <w:gridSpan w:val="5"/>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Критерии качества медицинской помощи</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w:t>
            </w:r>
          </w:p>
        </w:tc>
        <w:tc>
          <w:tcPr>
            <w:tcW w:w="63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Удовлетворенность населения медицинской помощью (процентов от числа опрошенных)</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70</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70</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70</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w:t>
            </w:r>
          </w:p>
        </w:tc>
        <w:tc>
          <w:tcPr>
            <w:tcW w:w="63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Смертность населения в трудоспособном возрасте (число умерших в трудоспособном возрасте на 100 тыс. человек населения)</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362,8</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355,4</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338.8</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1.3</w:t>
            </w:r>
          </w:p>
        </w:tc>
        <w:tc>
          <w:tcPr>
            <w:tcW w:w="63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Доля умерших в трудоспособном возрасте на дому в общем количестве умерших в трудоспособном возрасте</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21,5</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21,5</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21,5</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1.4</w:t>
            </w:r>
          </w:p>
        </w:tc>
        <w:tc>
          <w:tcPr>
            <w:tcW w:w="63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Материнская смертность (на 100 тыс. человек, родившихся живыми)</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17,6</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17,6</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17,6</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1.5</w:t>
            </w:r>
          </w:p>
        </w:tc>
        <w:tc>
          <w:tcPr>
            <w:tcW w:w="63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Младенческая смертность (на 1 000 человек, родившихся живыми)</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3,95</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3,9</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3,9</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1.6</w:t>
            </w:r>
          </w:p>
        </w:tc>
        <w:tc>
          <w:tcPr>
            <w:tcW w:w="63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Доля умерших в возрасте до 1 года на дому в общем количестве умерших в возрасте до 1 года</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9,0</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9,0</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9,0</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1.7</w:t>
            </w:r>
          </w:p>
        </w:tc>
        <w:tc>
          <w:tcPr>
            <w:tcW w:w="63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Смертность детей в возрасте 0 - 4 лет (на 1000 родившихся живыми)</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4,6</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4,6</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4,5</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1.8</w:t>
            </w:r>
          </w:p>
        </w:tc>
        <w:tc>
          <w:tcPr>
            <w:tcW w:w="63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Смертность населения (число умерших на 1000 человек населения)</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11,6</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11,6</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11,3</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1.9</w:t>
            </w:r>
          </w:p>
        </w:tc>
        <w:tc>
          <w:tcPr>
            <w:tcW w:w="63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Доля умерших в возрасте 0 - 4 лет на дому в общем количестве умерших в возрасте 0 - 4 лет</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10,0</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10,0</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10,0</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1.10</w:t>
            </w:r>
          </w:p>
        </w:tc>
        <w:tc>
          <w:tcPr>
            <w:tcW w:w="63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Смертность детей в возрасте 0 - 17 лет (на 100 тыс. человек населения соответствующего возраста)</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49,5</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49,5</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49,0</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1.11</w:t>
            </w:r>
          </w:p>
        </w:tc>
        <w:tc>
          <w:tcPr>
            <w:tcW w:w="63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Доля умерших в возрасте 0 - 17 лет на дому в общем количестве умерших в возрасте 0 - 17 лет</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10,5</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10,5</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10,5</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1.12</w:t>
            </w:r>
          </w:p>
        </w:tc>
        <w:tc>
          <w:tcPr>
            <w:tcW w:w="63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30</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35</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40</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1.13</w:t>
            </w:r>
          </w:p>
        </w:tc>
        <w:tc>
          <w:tcPr>
            <w:tcW w:w="63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4,1</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4,1</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4,1</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1.14</w:t>
            </w:r>
          </w:p>
        </w:tc>
        <w:tc>
          <w:tcPr>
            <w:tcW w:w="63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Доля пациентов со злокачественными новообразованиями, состоящих на учете с момента установления диагноза пять лет и более, в общем числе пациентов со злокачественными новообразованиями, состоящих на учете</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56.0</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56,2</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56,3</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1.15</w:t>
            </w:r>
          </w:p>
        </w:tc>
        <w:tc>
          <w:tcPr>
            <w:tcW w:w="63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55,7</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55,7</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55,7</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1.16</w:t>
            </w:r>
          </w:p>
        </w:tc>
        <w:tc>
          <w:tcPr>
            <w:tcW w:w="63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xml:space="preserve">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w:t>
            </w:r>
            <w:r w:rsidRPr="003D4E13">
              <w:rPr>
                <w:rFonts w:ascii="Arial" w:eastAsia="Times New Roman" w:hAnsi="Arial" w:cs="Arial"/>
                <w:color w:val="5E5E5E"/>
                <w:sz w:val="24"/>
                <w:szCs w:val="24"/>
                <w:lang w:eastAsia="ru-RU"/>
              </w:rPr>
              <w:lastRenderedPageBreak/>
              <w:t>наблюдение</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25</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35</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45</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1.17</w:t>
            </w:r>
          </w:p>
        </w:tc>
        <w:tc>
          <w:tcPr>
            <w:tcW w:w="63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52,0</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56,0</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57,0</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1.18</w:t>
            </w:r>
          </w:p>
        </w:tc>
        <w:tc>
          <w:tcPr>
            <w:tcW w:w="63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0,6</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0,6</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0.6</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1.19</w:t>
            </w:r>
          </w:p>
        </w:tc>
        <w:tc>
          <w:tcPr>
            <w:tcW w:w="63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41,0</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41,0</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41,0</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1.20</w:t>
            </w:r>
          </w:p>
        </w:tc>
        <w:tc>
          <w:tcPr>
            <w:tcW w:w="63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63</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63</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63</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1.21</w:t>
            </w:r>
          </w:p>
        </w:tc>
        <w:tc>
          <w:tcPr>
            <w:tcW w:w="63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0,3</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0,3</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0,3</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1.22</w:t>
            </w:r>
          </w:p>
        </w:tc>
        <w:tc>
          <w:tcPr>
            <w:tcW w:w="63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0,9</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0,9</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0,9</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1.23</w:t>
            </w:r>
          </w:p>
        </w:tc>
        <w:tc>
          <w:tcPr>
            <w:tcW w:w="63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Доля пациентов с острыми цереброваскулярными болезнями, госпитализированных в первые шесть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30,0</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30,0</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30,0</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1.24</w:t>
            </w:r>
          </w:p>
        </w:tc>
        <w:tc>
          <w:tcPr>
            <w:tcW w:w="63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шесть часов от начала заболевания</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5,0</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5,0</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5,0</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1.25</w:t>
            </w:r>
          </w:p>
        </w:tc>
        <w:tc>
          <w:tcPr>
            <w:tcW w:w="63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w:t>
            </w:r>
            <w:r w:rsidRPr="003D4E13">
              <w:rPr>
                <w:rFonts w:ascii="Arial" w:eastAsia="Times New Roman" w:hAnsi="Arial" w:cs="Arial"/>
                <w:color w:val="5E5E5E"/>
                <w:sz w:val="24"/>
                <w:szCs w:val="24"/>
                <w:lang w:eastAsia="ru-RU"/>
              </w:rPr>
              <w:lastRenderedPageBreak/>
              <w:t>госпитализированных в первичные сосудистые отделения или региональные сосудистые центры</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5,0</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5,0</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5,0</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1.26</w:t>
            </w:r>
          </w:p>
        </w:tc>
        <w:tc>
          <w:tcPr>
            <w:tcW w:w="63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Количество обоснованных жалоб, в том числе на отказ в оказании медицинской помощи, предоставляемой в рамках Территориальной программы (доля от числа зарегистрированных обращений)</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0,07</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0,07</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0,07</w:t>
            </w:r>
          </w:p>
        </w:tc>
      </w:tr>
      <w:tr w:rsidR="003D4E13" w:rsidRPr="003D4E13" w:rsidTr="003D4E13">
        <w:trPr>
          <w:tblCellSpacing w:w="0" w:type="dxa"/>
        </w:trPr>
        <w:tc>
          <w:tcPr>
            <w:tcW w:w="10080" w:type="dxa"/>
            <w:gridSpan w:val="5"/>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Критерии доступности медицинской помощи</w:t>
            </w:r>
          </w:p>
        </w:tc>
      </w:tr>
      <w:tr w:rsidR="003D4E13" w:rsidRPr="003D4E13" w:rsidTr="003D4E13">
        <w:trPr>
          <w:tblCellSpacing w:w="0" w:type="dxa"/>
        </w:trPr>
        <w:tc>
          <w:tcPr>
            <w:tcW w:w="84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2.1</w:t>
            </w:r>
          </w:p>
        </w:tc>
        <w:tc>
          <w:tcPr>
            <w:tcW w:w="63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Обеспеченность населения врачами (на 10 тыс. человек населения), в том числе оказывающими медицинскую помощь в амбулаторных и стационарных условиях</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38,7</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38,7</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38,7</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63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 амбулаторных условиях</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20,5</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20,4</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20,5</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63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 стационарных условиях</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12,9</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12,8</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12,8</w:t>
            </w:r>
          </w:p>
        </w:tc>
      </w:tr>
      <w:tr w:rsidR="003D4E13" w:rsidRPr="003D4E13" w:rsidTr="003D4E13">
        <w:trPr>
          <w:tblCellSpacing w:w="0" w:type="dxa"/>
        </w:trPr>
        <w:tc>
          <w:tcPr>
            <w:tcW w:w="84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2.2</w:t>
            </w:r>
          </w:p>
        </w:tc>
        <w:tc>
          <w:tcPr>
            <w:tcW w:w="63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Обеспеченность населения средним медицинским персоналом (на 10 тыс. человек населения), в том числе оказывающим медицинскую помощь в амбулаторных и стационарных условиях</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91,8</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92,88</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93,0</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63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 амбулаторных условиях</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52,4</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52,94</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53,4</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63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 стационарных условиях</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33,4</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33,94</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33,94</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2.3</w:t>
            </w:r>
          </w:p>
        </w:tc>
        <w:tc>
          <w:tcPr>
            <w:tcW w:w="63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Доля расходов на оказание медицинской помощи в условиях дневных стационаров в общих расходах на Территориальную программу (процент)</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6,0</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6,2</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6,4</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2.4</w:t>
            </w:r>
          </w:p>
        </w:tc>
        <w:tc>
          <w:tcPr>
            <w:tcW w:w="63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Доля расходов на оказание медицинской помощи в амбулаторных условиях в неотложной форме в общих расходах на Территориальную программу (процент)</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1,5</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1,6</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1,6</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2.5</w:t>
            </w:r>
          </w:p>
        </w:tc>
        <w:tc>
          <w:tcPr>
            <w:tcW w:w="63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Доля охвата диспансеризацией взрослого населения, подлежащего диспансеризации</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63.0</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63,0</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63,0</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2.6</w:t>
            </w:r>
          </w:p>
        </w:tc>
        <w:tc>
          <w:tcPr>
            <w:tcW w:w="63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Доля охвата профилактическими медицинскими осмотрами взрослого населения (процент от общего количества взрослых, подлежащих профилактическим осмотрам)</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47,5</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53,61</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59,71</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2.7</w:t>
            </w:r>
          </w:p>
        </w:tc>
        <w:tc>
          <w:tcPr>
            <w:tcW w:w="63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Доля охвата профилактическими медицинскими осмотрами детей (процент от общего количества детей, подлежащих профилактическим осмотрам)</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97,5</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97,5</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97,5</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2.8</w:t>
            </w:r>
          </w:p>
        </w:tc>
        <w:tc>
          <w:tcPr>
            <w:tcW w:w="63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12,0</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12,0</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12,0</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2.9</w:t>
            </w:r>
          </w:p>
        </w:tc>
        <w:tc>
          <w:tcPr>
            <w:tcW w:w="63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оказанию паллиативной медицинской помощи взрослому населению (процент)</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72,0</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73,0</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73,5</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2.10</w:t>
            </w:r>
          </w:p>
        </w:tc>
        <w:tc>
          <w:tcPr>
            <w:tcW w:w="63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Доля женщин, которым проведено экстракорпоральное оплодотворение, в общем количестве женщин с бесплодием (процент)</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35,0</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35,0</w:t>
            </w:r>
          </w:p>
        </w:tc>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35,0</w:t>
            </w:r>
          </w:p>
        </w:tc>
      </w:tr>
    </w:tbl>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Результаты комплексной оценки уровня и динамики указанных показателей размещаются на официальном сайте уполномоченного органа не позднее первой декады второго полугодия года, следующего за оцениваемым годовым периодом.</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 Нормативы объема медицинской помощи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Нормативы объема медицинской помощи составляют:</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для скорой медицинской помощи вне медицинской организации, включая медицинскую эвакуацию, на 2019 - 2021 годы - 0,027 вызова на 1 жителя за счет средств бюджета Санкт-Петербурга, в рамках Территориальной программы ОМС на 2019 - 2021 годы - 0,290 вызова на 1 застрахованное лицо;</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Территориальной программы ОМС на 2019 год - 2,880 посещения на 1 застрахованное лицо, на 2020 год - 2,900 посещения на 1 застрахованное лицо, на 2021 год-2,920 посещения на 1 застрахованное лицо, в том числе на профилактические медицинские осмотры, включая диспансеризацию на 2019 год - 0,790 посещения на 1 застрахованное лицо, на 2020 год - 0,808 посещения на 1 застрахованное лицо, на 2021 год - 0,826 посещения на 1 застрахованное лицо; за счет средств бюджета Санкт-Петербурга на 2019 - 2021 годы - 0,800 посещения на 1 жителя (включая посещения по оказанию паллиативной медицинской помощи в амбулаторных условиях, в том числе на дому);</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xml:space="preserve">для медицинской помощи в амбулаторных условиях, оказываемой в связи с заболеваниями, в рамках Территориальной программы ОМС на 2019 - 2021 годы - 1,770 обращения (законченного случая лечения заболевания в амбулаторных условиях, в том числе в связи с проведением медицинской реабилитации, с </w:t>
      </w:r>
      <w:r w:rsidRPr="003D4E13">
        <w:rPr>
          <w:rFonts w:ascii="Arial" w:eastAsia="Times New Roman" w:hAnsi="Arial" w:cs="Arial"/>
          <w:color w:val="5E5E5E"/>
          <w:sz w:val="24"/>
          <w:szCs w:val="24"/>
          <w:lang w:eastAsia="ru-RU"/>
        </w:rPr>
        <w:lastRenderedPageBreak/>
        <w:t>кратностью посещений по поводу одного заболевания не менее 2) на 1 застрахованное лицо; за счет средств бюджета Санкт-Петербурга на 2019 - 2021 годы - 0,341 обращения на 1 жителя;</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для медицинской помощи в амбулаторных условиях, оказываемой в неотложной форме, в рамках Территориальной программы ОМС на 2019 год - 0,560 посещения на 1 застрахованное лицо, на 2020 и 2021 годы - 0,540 посещения на 1 застрахованное лицо;</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для медицинской помощи в условиях дневных стационаров в рамках Территориальной программы ОМС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- 0,00650 случая лечения на 1 застрахованное лицо, на 2021 год - 0,00668 случая лечения на 1 застрахованное лицо; за счет средств бюджета Санкт-Петербурга на 2019 - 2021 годы - 0,012 случая лечения на 1 жителя; для медицинской помощи с применением вспомогательных репродуктивных технологий (экстракорпорального оплодотворения) на 2019 год - 0,000759 случая лечения на 1 застрахованное лицо, на 2020 год - 0,00780 случая лечения на 1 застрахованное лицо, на 2021 год - 0,00802 случая лечения на I застрахованное лицо;</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для специализированной медицинской помощи в стационарных условиях за счет средств бюджета Санкт-Петербурга на 2019 - 2021 годы - 0,018 случая госпитализации на 1 жителя; в рамках Территориальной программы ОМС на 2019 год - 0,17465 случая госпитализации на 1 застрахованное лицо, на 2020 год - 0,17579 случая госпитализации на 1 застрахованное лицо, на 2021 год - 0,17632 случая госпитализации на 1 застрахованное лицо, в том числе для медицинской помощи по профилю "онкология" на 2019 год - 0,00910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ОМС на 2019 год - 0,00435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0-17 лет с учетом реальной потребности);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для паллиативной медицинской помощи в стационарных условиях (включая хосписы и больницы сестринского ухода) за счет средств бюджета Санкт-Петербурга на 2019 - 2021 годы - 0,092 койко-дня на 1 жителя;</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для медицинской помощи, оказываемой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- 0,00022 случая госпитализации на 1 застрахованное лицо.</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Распределение медицинских организаций, участвующих в реализации Территориальной программы, осуществляется по следующим уровням:</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центральных районных больницах, городских, районных, участковых больницах, городских поликлиниках, станциях скорой медицинской помощи);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Дифференцированные нормативы объема медицинской помощи на 2019 год с учетом уровней оказания медицинской помощи составляют:</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bl>
      <w:tblPr>
        <w:tblW w:w="12645" w:type="dxa"/>
        <w:tblCellSpacing w:w="0"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926"/>
        <w:gridCol w:w="6991"/>
        <w:gridCol w:w="2028"/>
        <w:gridCol w:w="2700"/>
      </w:tblGrid>
      <w:tr w:rsidR="003D4E13" w:rsidRPr="003D4E13" w:rsidTr="003D4E13">
        <w:trPr>
          <w:tblCellSpacing w:w="0" w:type="dxa"/>
        </w:trPr>
        <w:tc>
          <w:tcPr>
            <w:tcW w:w="705" w:type="dxa"/>
            <w:tcBorders>
              <w:top w:val="nil"/>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N</w:t>
            </w:r>
            <w:r w:rsidRPr="003D4E13">
              <w:rPr>
                <w:rFonts w:ascii="Arial" w:eastAsia="Times New Roman" w:hAnsi="Arial" w:cs="Arial"/>
                <w:color w:val="5E5E5E"/>
                <w:sz w:val="24"/>
                <w:szCs w:val="24"/>
                <w:lang w:eastAsia="ru-RU"/>
              </w:rPr>
              <w:br/>
              <w:t>п/п</w:t>
            </w:r>
          </w:p>
        </w:tc>
        <w:tc>
          <w:tcPr>
            <w:tcW w:w="5325" w:type="dxa"/>
            <w:tcBorders>
              <w:top w:val="nil"/>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помощь по условиям предоставления</w:t>
            </w:r>
          </w:p>
        </w:tc>
        <w:tc>
          <w:tcPr>
            <w:tcW w:w="1545" w:type="dxa"/>
            <w:tcBorders>
              <w:top w:val="nil"/>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На 1 жителя</w:t>
            </w:r>
          </w:p>
        </w:tc>
        <w:tc>
          <w:tcPr>
            <w:tcW w:w="1965" w:type="dxa"/>
            <w:tcBorders>
              <w:top w:val="nil"/>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На 1 застрахованное лицо</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w:t>
            </w:r>
          </w:p>
        </w:tc>
        <w:tc>
          <w:tcPr>
            <w:tcW w:w="53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w:t>
            </w:r>
          </w:p>
        </w:tc>
        <w:tc>
          <w:tcPr>
            <w:tcW w:w="15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w:t>
            </w:r>
          </w:p>
        </w:tc>
        <w:tc>
          <w:tcPr>
            <w:tcW w:w="19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w:t>
            </w:r>
          </w:p>
        </w:tc>
      </w:tr>
      <w:tr w:rsidR="003D4E13" w:rsidRPr="003D4E13" w:rsidTr="003D4E13">
        <w:trPr>
          <w:tblCellSpacing w:w="0" w:type="dxa"/>
        </w:trPr>
        <w:tc>
          <w:tcPr>
            <w:tcW w:w="70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w:t>
            </w:r>
          </w:p>
        </w:tc>
        <w:tc>
          <w:tcPr>
            <w:tcW w:w="53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Для медицинской помощи в амбулаторных условиях, оказываемой с профилактическими и иными целями:</w:t>
            </w:r>
          </w:p>
        </w:tc>
        <w:tc>
          <w:tcPr>
            <w:tcW w:w="15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0,800</w:t>
            </w:r>
          </w:p>
        </w:tc>
        <w:tc>
          <w:tcPr>
            <w:tcW w:w="19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2,880</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53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уровень</w:t>
            </w:r>
          </w:p>
        </w:tc>
        <w:tc>
          <w:tcPr>
            <w:tcW w:w="15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0,424</w:t>
            </w:r>
          </w:p>
        </w:tc>
        <w:tc>
          <w:tcPr>
            <w:tcW w:w="19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2,218</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53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уровень</w:t>
            </w:r>
          </w:p>
        </w:tc>
        <w:tc>
          <w:tcPr>
            <w:tcW w:w="15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0,36</w:t>
            </w:r>
          </w:p>
        </w:tc>
        <w:tc>
          <w:tcPr>
            <w:tcW w:w="19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0,461</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53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 уровень</w:t>
            </w:r>
          </w:p>
        </w:tc>
        <w:tc>
          <w:tcPr>
            <w:tcW w:w="15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0,016</w:t>
            </w:r>
          </w:p>
        </w:tc>
        <w:tc>
          <w:tcPr>
            <w:tcW w:w="19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0,201</w:t>
            </w:r>
          </w:p>
        </w:tc>
      </w:tr>
      <w:tr w:rsidR="003D4E13" w:rsidRPr="003D4E13" w:rsidTr="003D4E13">
        <w:trPr>
          <w:tblCellSpacing w:w="0" w:type="dxa"/>
        </w:trPr>
        <w:tc>
          <w:tcPr>
            <w:tcW w:w="70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w:t>
            </w:r>
          </w:p>
        </w:tc>
        <w:tc>
          <w:tcPr>
            <w:tcW w:w="53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 том числе для профилактических медицинских осмотров, включая диспансеризацию:</w:t>
            </w:r>
          </w:p>
        </w:tc>
        <w:tc>
          <w:tcPr>
            <w:tcW w:w="15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9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0,790</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53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уровень</w:t>
            </w:r>
          </w:p>
        </w:tc>
        <w:tc>
          <w:tcPr>
            <w:tcW w:w="15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9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0,610</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53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уровень</w:t>
            </w:r>
          </w:p>
        </w:tc>
        <w:tc>
          <w:tcPr>
            <w:tcW w:w="15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9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0,130</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53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 уровень</w:t>
            </w:r>
          </w:p>
        </w:tc>
        <w:tc>
          <w:tcPr>
            <w:tcW w:w="15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9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0,050</w:t>
            </w:r>
          </w:p>
        </w:tc>
      </w:tr>
      <w:tr w:rsidR="003D4E13" w:rsidRPr="003D4E13" w:rsidTr="003D4E13">
        <w:trPr>
          <w:tblCellSpacing w:w="0" w:type="dxa"/>
        </w:trPr>
        <w:tc>
          <w:tcPr>
            <w:tcW w:w="70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w:t>
            </w:r>
          </w:p>
        </w:tc>
        <w:tc>
          <w:tcPr>
            <w:tcW w:w="53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Для медицинской помощи в амбулаторных условиях, оказываемой в связи с заболеваниями:</w:t>
            </w:r>
          </w:p>
        </w:tc>
        <w:tc>
          <w:tcPr>
            <w:tcW w:w="15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0,341</w:t>
            </w:r>
          </w:p>
        </w:tc>
        <w:tc>
          <w:tcPr>
            <w:tcW w:w="19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1,770</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53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уровень</w:t>
            </w:r>
          </w:p>
        </w:tc>
        <w:tc>
          <w:tcPr>
            <w:tcW w:w="15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0,184</w:t>
            </w:r>
          </w:p>
        </w:tc>
        <w:tc>
          <w:tcPr>
            <w:tcW w:w="19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1,558</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53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уровень</w:t>
            </w:r>
          </w:p>
        </w:tc>
        <w:tc>
          <w:tcPr>
            <w:tcW w:w="15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0,153</w:t>
            </w:r>
          </w:p>
        </w:tc>
        <w:tc>
          <w:tcPr>
            <w:tcW w:w="19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0,177</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53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 уровень</w:t>
            </w:r>
          </w:p>
        </w:tc>
        <w:tc>
          <w:tcPr>
            <w:tcW w:w="15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0,004</w:t>
            </w:r>
          </w:p>
        </w:tc>
        <w:tc>
          <w:tcPr>
            <w:tcW w:w="19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0,035</w:t>
            </w:r>
          </w:p>
        </w:tc>
      </w:tr>
      <w:tr w:rsidR="003D4E13" w:rsidRPr="003D4E13" w:rsidTr="003D4E13">
        <w:trPr>
          <w:tblCellSpacing w:w="0" w:type="dxa"/>
        </w:trPr>
        <w:tc>
          <w:tcPr>
            <w:tcW w:w="70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w:t>
            </w:r>
          </w:p>
        </w:tc>
        <w:tc>
          <w:tcPr>
            <w:tcW w:w="53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Для медицинской помощи в амбулаторных условиях, оказываемой в неотложной форме:</w:t>
            </w:r>
          </w:p>
        </w:tc>
        <w:tc>
          <w:tcPr>
            <w:tcW w:w="15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9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0,560</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53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уровень</w:t>
            </w:r>
          </w:p>
        </w:tc>
        <w:tc>
          <w:tcPr>
            <w:tcW w:w="15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9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0,370</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53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уровень</w:t>
            </w:r>
          </w:p>
        </w:tc>
        <w:tc>
          <w:tcPr>
            <w:tcW w:w="15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9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0,09</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53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 уровень</w:t>
            </w:r>
          </w:p>
        </w:tc>
        <w:tc>
          <w:tcPr>
            <w:tcW w:w="15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9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0,1</w:t>
            </w:r>
          </w:p>
        </w:tc>
      </w:tr>
      <w:tr w:rsidR="003D4E13" w:rsidRPr="003D4E13" w:rsidTr="003D4E13">
        <w:trPr>
          <w:tblCellSpacing w:w="0" w:type="dxa"/>
        </w:trPr>
        <w:tc>
          <w:tcPr>
            <w:tcW w:w="70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w:t>
            </w:r>
          </w:p>
        </w:tc>
        <w:tc>
          <w:tcPr>
            <w:tcW w:w="53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Для специализированной медицинской помощи в стационарных условиях:</w:t>
            </w:r>
          </w:p>
        </w:tc>
        <w:tc>
          <w:tcPr>
            <w:tcW w:w="15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0,018</w:t>
            </w:r>
          </w:p>
        </w:tc>
        <w:tc>
          <w:tcPr>
            <w:tcW w:w="19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0,17465</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53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уровень</w:t>
            </w:r>
          </w:p>
        </w:tc>
        <w:tc>
          <w:tcPr>
            <w:tcW w:w="15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9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53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уровень</w:t>
            </w:r>
          </w:p>
        </w:tc>
        <w:tc>
          <w:tcPr>
            <w:tcW w:w="15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0,012</w:t>
            </w:r>
          </w:p>
        </w:tc>
        <w:tc>
          <w:tcPr>
            <w:tcW w:w="19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0,04700</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53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 уровень</w:t>
            </w:r>
          </w:p>
        </w:tc>
        <w:tc>
          <w:tcPr>
            <w:tcW w:w="15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0,006</w:t>
            </w:r>
          </w:p>
        </w:tc>
        <w:tc>
          <w:tcPr>
            <w:tcW w:w="19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0,12765</w:t>
            </w:r>
          </w:p>
        </w:tc>
      </w:tr>
      <w:tr w:rsidR="003D4E13" w:rsidRPr="003D4E13" w:rsidTr="003D4E13">
        <w:trPr>
          <w:tblCellSpacing w:w="0" w:type="dxa"/>
        </w:trPr>
        <w:tc>
          <w:tcPr>
            <w:tcW w:w="70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4.1</w:t>
            </w:r>
          </w:p>
        </w:tc>
        <w:tc>
          <w:tcPr>
            <w:tcW w:w="53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 том числе по профилю "онкология":</w:t>
            </w:r>
          </w:p>
        </w:tc>
        <w:tc>
          <w:tcPr>
            <w:tcW w:w="15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9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0,00910</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53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уровень</w:t>
            </w:r>
          </w:p>
        </w:tc>
        <w:tc>
          <w:tcPr>
            <w:tcW w:w="15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9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53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уровень</w:t>
            </w:r>
          </w:p>
        </w:tc>
        <w:tc>
          <w:tcPr>
            <w:tcW w:w="15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9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53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 уровень</w:t>
            </w:r>
          </w:p>
        </w:tc>
        <w:tc>
          <w:tcPr>
            <w:tcW w:w="15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9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0,00200</w:t>
            </w:r>
          </w:p>
        </w:tc>
      </w:tr>
      <w:tr w:rsidR="003D4E13" w:rsidRPr="003D4E13" w:rsidTr="003D4E13">
        <w:trPr>
          <w:tblCellSpacing w:w="0" w:type="dxa"/>
        </w:trPr>
        <w:tc>
          <w:tcPr>
            <w:tcW w:w="70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4.2</w:t>
            </w:r>
          </w:p>
        </w:tc>
        <w:tc>
          <w:tcPr>
            <w:tcW w:w="53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по профилю "медицинская реабилитация":</w:t>
            </w:r>
          </w:p>
        </w:tc>
        <w:tc>
          <w:tcPr>
            <w:tcW w:w="15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9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0,00435</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53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уровень</w:t>
            </w:r>
          </w:p>
        </w:tc>
        <w:tc>
          <w:tcPr>
            <w:tcW w:w="15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9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53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уровень</w:t>
            </w:r>
          </w:p>
        </w:tc>
        <w:tc>
          <w:tcPr>
            <w:tcW w:w="15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9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0,0017</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53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 уровень</w:t>
            </w:r>
          </w:p>
        </w:tc>
        <w:tc>
          <w:tcPr>
            <w:tcW w:w="15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9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0,0026</w:t>
            </w:r>
          </w:p>
        </w:tc>
      </w:tr>
      <w:tr w:rsidR="003D4E13" w:rsidRPr="003D4E13" w:rsidTr="003D4E13">
        <w:trPr>
          <w:tblCellSpacing w:w="0" w:type="dxa"/>
        </w:trPr>
        <w:tc>
          <w:tcPr>
            <w:tcW w:w="70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w:t>
            </w:r>
          </w:p>
        </w:tc>
        <w:tc>
          <w:tcPr>
            <w:tcW w:w="53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Для медицинской помощи в условиях дневных стационаров:</w:t>
            </w:r>
          </w:p>
        </w:tc>
        <w:tc>
          <w:tcPr>
            <w:tcW w:w="15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0,012</w:t>
            </w:r>
          </w:p>
        </w:tc>
        <w:tc>
          <w:tcPr>
            <w:tcW w:w="19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0,062</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53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уровень</w:t>
            </w:r>
          </w:p>
        </w:tc>
        <w:tc>
          <w:tcPr>
            <w:tcW w:w="15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0,004</w:t>
            </w:r>
          </w:p>
        </w:tc>
        <w:tc>
          <w:tcPr>
            <w:tcW w:w="19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0,038</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53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уровень</w:t>
            </w:r>
          </w:p>
        </w:tc>
        <w:tc>
          <w:tcPr>
            <w:tcW w:w="15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0,008</w:t>
            </w:r>
          </w:p>
        </w:tc>
        <w:tc>
          <w:tcPr>
            <w:tcW w:w="19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0,011</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53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 уровень</w:t>
            </w:r>
          </w:p>
        </w:tc>
        <w:tc>
          <w:tcPr>
            <w:tcW w:w="15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9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0,013</w:t>
            </w:r>
          </w:p>
        </w:tc>
      </w:tr>
      <w:tr w:rsidR="003D4E13" w:rsidRPr="003D4E13" w:rsidTr="003D4E13">
        <w:trPr>
          <w:tblCellSpacing w:w="0" w:type="dxa"/>
        </w:trPr>
        <w:tc>
          <w:tcPr>
            <w:tcW w:w="70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5.1</w:t>
            </w:r>
          </w:p>
        </w:tc>
        <w:tc>
          <w:tcPr>
            <w:tcW w:w="53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 том числе по профилю "онкология":</w:t>
            </w:r>
          </w:p>
        </w:tc>
        <w:tc>
          <w:tcPr>
            <w:tcW w:w="15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9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0,00631</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53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уровень</w:t>
            </w:r>
          </w:p>
        </w:tc>
        <w:tc>
          <w:tcPr>
            <w:tcW w:w="15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9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53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уровень</w:t>
            </w:r>
          </w:p>
        </w:tc>
        <w:tc>
          <w:tcPr>
            <w:tcW w:w="15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9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0,00389</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53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 уровень</w:t>
            </w:r>
          </w:p>
        </w:tc>
        <w:tc>
          <w:tcPr>
            <w:tcW w:w="15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9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0,00116</w:t>
            </w:r>
          </w:p>
        </w:tc>
      </w:tr>
      <w:tr w:rsidR="003D4E13" w:rsidRPr="003D4E13" w:rsidTr="003D4E13">
        <w:trPr>
          <w:tblCellSpacing w:w="0" w:type="dxa"/>
        </w:trPr>
        <w:tc>
          <w:tcPr>
            <w:tcW w:w="70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5.2</w:t>
            </w:r>
          </w:p>
        </w:tc>
        <w:tc>
          <w:tcPr>
            <w:tcW w:w="53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 том числе для медицинской помощи с применением вспомогательных репродуктивных технологий (экстракорпорального оплодотворения):</w:t>
            </w:r>
          </w:p>
        </w:tc>
        <w:tc>
          <w:tcPr>
            <w:tcW w:w="15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c>
          <w:tcPr>
            <w:tcW w:w="19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0,000759</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53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уровень</w:t>
            </w:r>
          </w:p>
        </w:tc>
        <w:tc>
          <w:tcPr>
            <w:tcW w:w="15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9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0,000468</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53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уровень</w:t>
            </w:r>
          </w:p>
        </w:tc>
        <w:tc>
          <w:tcPr>
            <w:tcW w:w="15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9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0,000139</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53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 уровень</w:t>
            </w:r>
          </w:p>
        </w:tc>
        <w:tc>
          <w:tcPr>
            <w:tcW w:w="15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9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0,000152</w:t>
            </w:r>
          </w:p>
        </w:tc>
      </w:tr>
      <w:tr w:rsidR="003D4E13" w:rsidRPr="003D4E13" w:rsidTr="003D4E13">
        <w:trPr>
          <w:tblCellSpacing w:w="0" w:type="dxa"/>
        </w:trPr>
        <w:tc>
          <w:tcPr>
            <w:tcW w:w="70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w:t>
            </w:r>
          </w:p>
        </w:tc>
        <w:tc>
          <w:tcPr>
            <w:tcW w:w="53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Для паллиативной медицинской помощи:</w:t>
            </w:r>
          </w:p>
        </w:tc>
        <w:tc>
          <w:tcPr>
            <w:tcW w:w="15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0,092</w:t>
            </w:r>
          </w:p>
        </w:tc>
        <w:tc>
          <w:tcPr>
            <w:tcW w:w="19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53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уровень</w:t>
            </w:r>
          </w:p>
        </w:tc>
        <w:tc>
          <w:tcPr>
            <w:tcW w:w="15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9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53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уровень</w:t>
            </w:r>
          </w:p>
        </w:tc>
        <w:tc>
          <w:tcPr>
            <w:tcW w:w="15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0,092</w:t>
            </w:r>
          </w:p>
        </w:tc>
        <w:tc>
          <w:tcPr>
            <w:tcW w:w="19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53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 уровень</w:t>
            </w:r>
          </w:p>
        </w:tc>
        <w:tc>
          <w:tcPr>
            <w:tcW w:w="15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9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bl>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10. Нормативы финансовых затрат на единицу объема медицинской помощи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Нормативы финансовых затрат на единицу объема медицинской помощи, оказываемой в соответствии с Территориальной программой, на 2019 год составляют:</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на 1 вызов скорой медицинской помощи за счет средств Территориального фонда ОМС - 4 738,25 руб., за счет средств бюджета Санкт-Петербурга - 2 065,93 руб.;</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xml:space="preserve">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Санкт-Петербурга (включая расходы на оказание паллиативной медицинской помощи в амбулаторных условиях, в том числе на дому) - 1 195,54 руб., за счет средств Территориального фонда ОМС - 795,57 руб.; на 1 посещение при </w:t>
      </w:r>
      <w:r w:rsidRPr="003D4E13">
        <w:rPr>
          <w:rFonts w:ascii="Arial" w:eastAsia="Times New Roman" w:hAnsi="Arial" w:cs="Arial"/>
          <w:color w:val="5E5E5E"/>
          <w:sz w:val="24"/>
          <w:szCs w:val="24"/>
          <w:lang w:eastAsia="ru-RU"/>
        </w:rPr>
        <w:lastRenderedPageBreak/>
        <w:t>профилактических медицинских осмотрах, включая диспансеризацию, за счет средств Территориального фонда ОМС, - 1 284,82 руб.;</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Санкт-Петербурга - 4 036,13 руб., за счет средств Территориального фонда ОМС - 2 156,06 руб.;</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на 1 посещение при оказании медицинской помощи в неотложной форме в амбулаторных условиях за счет средств Территориального фонда ОМС - 762,12 руб.;</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на 1 случай лечения в условиях дневных стационаров за счет средств бюджета Санкт-Петербурга - 15 464,17 руб., за счет средств Территориального фонда ОМС - 24 275,29 руб., на 1 случай лечения по профилю "онкология" за счет средств Территориального фонда ОМС - 88 939,12 руб., на 1 случай экстракорпорального оплодотворения за счет средств Территориального фонда ОМС - 143 523,45 руб.;</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Санкт-Петербурга - 167 431,67 руб., за счет средств Территориального фонда ОМС - 48 462,97 руб., на 1 случай госпитализации по профилю "онкология" за счет средств Территориального фонда ОМС - 96 652,71 руб.;</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Территориального фонда ОМС - 75 800,18 руб.;</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бюджета Санкт-Петербурга - 2 548,91 руб.</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Нормативы финансовых затрат на единицу объема медицинской помощи на 2020 и 2021 годы составляют:</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на 1 вызов скорой медицинской помощи за счет средств Территориального фонда ОМС - 5 034,39 руб. на 2020 год и 5 228,23 руб. на 2021 год, за счет средств бюджета Санкт-Петербурга - 2 372,59 руб. на 2020 год и 2 572,96 руб. на 2021 год;</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Санкт-Петербурга (включая расходы на оказание паллиативной медицинской помощи в амбулаторных условиях, в том числе на дому) - 1 236,88 руб. на 2020 год и 1 323,43 руб. на 2021 год; за счет средств Территориального фонда ОМС - 845,29 руб. на 2020 год и 887,91 руб. на 2021 год, на 1 посещение при профилактических медицинских осмотрах, включая диспансеризацию, за счет средств Территориального фонда ОМС - 1 330,18 руб. на 2020 год и 1 376,68 руб. на 2021 год;</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Санкт-Петербурга - 4 175,69 руб. на </w:t>
      </w:r>
      <w:r w:rsidRPr="003D4E13">
        <w:rPr>
          <w:rFonts w:ascii="Arial" w:eastAsia="Times New Roman" w:hAnsi="Arial" w:cs="Arial"/>
          <w:color w:val="5E5E5E"/>
          <w:sz w:val="24"/>
          <w:szCs w:val="24"/>
          <w:lang w:eastAsia="ru-RU"/>
        </w:rPr>
        <w:lastRenderedPageBreak/>
        <w:t>2020 год и 4 467,89 руб. на 2021 год; за счет средств Территориального фонда ОМС - 2 235,91 руб. на 2020 год и 2 415,58 руб. на 2021 год;</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на 1 посещение при оказании медицинской помощи в неотложной форме в амбулаторных условиях за счет средств Территориального фонда ОМС - 810,62 руб. на 2020 год и 866,05 руб. на 2021 год;</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на 1 случай лечения в условиях дневных стационаров за счет средств бюджета Санкт-Петербурга - 16 743,33 руб. на 2020 год и 17 959,17 руб. на 2021 год; за счет средств Территориального фонда ОМС - 25 342,25 руб. на 2020 год и 26 642,95 руб. на 2021 год;</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на 1 случай лечения по профилю "онкология" за счет средств Территориального фонда ОМС - 94 242,96 руб. на 2020 год и 98 072,10 руб. на 2021 год;</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на 1 случай экстракорпорального оплодотворения за счет средств Территориального фонда ОМС - 149 551,42 руб. на 2020 год и 156 516,82 руб. на 2021 год;</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Санкт-Петербурга - 179 713,33 руб. на 2020 год и 191 439,44 руб. на 2021 год; за счет средств Территориального фонда ОМС - 51 863,29 руб. на 2020 год и 53 941,65 руб. на 2021 год, на 1 случай госпитализации по профилю "онкология" за счет средств Территориального фонда ОМС - 125 003,21 руб. на 2020 год и 138 462,91 руб. на 2021 год;</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Территориального фонда ОМС - 81 979,96 руб. на 2020 год и 88 748,95 руб. на 2021 год;</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бюджета Санкт-Петербурга - 2 739,78 руб. на 2020 год и 2 932,28 руб. на 2021 год.</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 Подушевые нормативы финансирования</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Подушевые нормативы финансирования, предусмотренные Территориальной программой, составляют:</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на 2019 год: за счет средств бюджета Санкт-Петербурга - 10 199,60 руб., за счет средств Территориального фонда ОМС - 18 060,59 руб.;</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на 2020 год: за счет средств бюджета Санкт-Петербурга - 9 485,19 руб., за счет средств Территориального фонда ОМС - 19 189,57 руб.;</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на 2021 год: за счет средств бюджета Санкт-Петербурга - 9 431,71 руб., за счет средств Территориального фонда ОМС - 20 237,83 руб.</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Приложение 1</w:t>
      </w:r>
      <w:r w:rsidRPr="003D4E13">
        <w:rPr>
          <w:rFonts w:ascii="Arial" w:eastAsia="Times New Roman" w:hAnsi="Arial" w:cs="Arial"/>
          <w:color w:val="5E5E5E"/>
          <w:sz w:val="24"/>
          <w:szCs w:val="24"/>
          <w:lang w:eastAsia="ru-RU"/>
        </w:rPr>
        <w:br/>
        <w:t>к </w:t>
      </w:r>
      <w:hyperlink r:id="rId15" w:anchor="sub_1000" w:history="1">
        <w:r w:rsidRPr="003D4E13">
          <w:rPr>
            <w:rFonts w:ascii="Arial" w:eastAsia="Times New Roman" w:hAnsi="Arial" w:cs="Arial"/>
            <w:color w:val="3176E9"/>
            <w:sz w:val="24"/>
            <w:szCs w:val="24"/>
            <w:u w:val="single"/>
            <w:lang w:eastAsia="ru-RU"/>
          </w:rPr>
          <w:t>Территориальной программе</w:t>
        </w:r>
      </w:hyperlink>
      <w:r w:rsidRPr="003D4E13">
        <w:rPr>
          <w:rFonts w:ascii="Arial" w:eastAsia="Times New Roman" w:hAnsi="Arial" w:cs="Arial"/>
          <w:color w:val="5E5E5E"/>
          <w:sz w:val="24"/>
          <w:szCs w:val="24"/>
          <w:lang w:eastAsia="ru-RU"/>
        </w:rPr>
        <w:br/>
      </w:r>
      <w:r w:rsidRPr="003D4E13">
        <w:rPr>
          <w:rFonts w:ascii="Arial" w:eastAsia="Times New Roman" w:hAnsi="Arial" w:cs="Arial"/>
          <w:color w:val="5E5E5E"/>
          <w:sz w:val="24"/>
          <w:szCs w:val="24"/>
          <w:lang w:eastAsia="ru-RU"/>
        </w:rPr>
        <w:lastRenderedPageBreak/>
        <w:t>государственных гарантий</w:t>
      </w:r>
      <w:r w:rsidRPr="003D4E13">
        <w:rPr>
          <w:rFonts w:ascii="Arial" w:eastAsia="Times New Roman" w:hAnsi="Arial" w:cs="Arial"/>
          <w:color w:val="5E5E5E"/>
          <w:sz w:val="24"/>
          <w:szCs w:val="24"/>
          <w:lang w:eastAsia="ru-RU"/>
        </w:rPr>
        <w:br/>
        <w:t>бесплатного оказания гражданам</w:t>
      </w:r>
      <w:r w:rsidRPr="003D4E13">
        <w:rPr>
          <w:rFonts w:ascii="Arial" w:eastAsia="Times New Roman" w:hAnsi="Arial" w:cs="Arial"/>
          <w:color w:val="5E5E5E"/>
          <w:sz w:val="24"/>
          <w:szCs w:val="24"/>
          <w:lang w:eastAsia="ru-RU"/>
        </w:rPr>
        <w:br/>
        <w:t>медицинской помощи в Санкт-Петербурге</w:t>
      </w:r>
      <w:r w:rsidRPr="003D4E13">
        <w:rPr>
          <w:rFonts w:ascii="Arial" w:eastAsia="Times New Roman" w:hAnsi="Arial" w:cs="Arial"/>
          <w:color w:val="5E5E5E"/>
          <w:sz w:val="24"/>
          <w:szCs w:val="24"/>
          <w:lang w:eastAsia="ru-RU"/>
        </w:rPr>
        <w:br/>
        <w:t>на 2019 год и на плановый</w:t>
      </w:r>
      <w:r w:rsidRPr="003D4E13">
        <w:rPr>
          <w:rFonts w:ascii="Arial" w:eastAsia="Times New Roman" w:hAnsi="Arial" w:cs="Arial"/>
          <w:color w:val="5E5E5E"/>
          <w:sz w:val="24"/>
          <w:szCs w:val="24"/>
          <w:lang w:eastAsia="ru-RU"/>
        </w:rPr>
        <w:br/>
        <w:t>период 2020 и 2021 годов</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Санкт-Петербурге на 2019 год и на плановый период 2020 и 2021 годов</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bl>
      <w:tblPr>
        <w:tblW w:w="12645" w:type="dxa"/>
        <w:tblCellSpacing w:w="0"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860"/>
        <w:gridCol w:w="8875"/>
        <w:gridCol w:w="2910"/>
      </w:tblGrid>
      <w:tr w:rsidR="003D4E13" w:rsidRPr="003D4E13" w:rsidTr="003D4E13">
        <w:trPr>
          <w:tblCellSpacing w:w="0" w:type="dxa"/>
        </w:trPr>
        <w:tc>
          <w:tcPr>
            <w:tcW w:w="705" w:type="dxa"/>
            <w:tcBorders>
              <w:top w:val="nil"/>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N</w:t>
            </w:r>
            <w:r w:rsidRPr="003D4E13">
              <w:rPr>
                <w:rFonts w:ascii="Arial" w:eastAsia="Times New Roman" w:hAnsi="Arial" w:cs="Arial"/>
                <w:color w:val="5E5E5E"/>
                <w:sz w:val="24"/>
                <w:szCs w:val="24"/>
                <w:lang w:eastAsia="ru-RU"/>
              </w:rPr>
              <w:br/>
              <w:t>п/п</w:t>
            </w:r>
          </w:p>
        </w:tc>
        <w:tc>
          <w:tcPr>
            <w:tcW w:w="7275" w:type="dxa"/>
            <w:tcBorders>
              <w:top w:val="nil"/>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Наименование медицинской организации</w:t>
            </w:r>
          </w:p>
        </w:tc>
        <w:tc>
          <w:tcPr>
            <w:tcW w:w="2385" w:type="dxa"/>
            <w:tcBorders>
              <w:top w:val="nil"/>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Осуществляющие деятельность в сфере ОМС</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Покровская больница"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больница N 14"</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больница N 15"</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Мариинская больница"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Александровская больница"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многопрофильная больница N 2"</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больница N 20"</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"Клиническая ревматологическая больница N 25"</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больница N 26"</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10</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больница N 28 "Максимилиановская"</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больница Святой преподобном ученицы Елизаветы"</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клиническая больница N 31"</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13</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"Введенская городская клиническая больница"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14</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больница N 33"</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15</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больница Святого Праведного Иоанна Кронштадтского"</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16</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"Николаевская больница"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17</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больница N 38 им. Н.А. Семашко"</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18</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больница Святого Великомученика Георгия"</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19</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больница N 40 Курортного района"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20</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"Госпиталь для ветеранов войн"</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21</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больница N 9"</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22</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Клиническая больница Святителя Луки</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23</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Государственное бюджетное учреждение "Санкт-Петербургский научно-исследовательский институт скорой помощи имени И.И. Джанелидзе"</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24</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"Клиническая инфекционная больница им. С.П. Боткина"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25</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26</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"Городской клинический онкологический диспансер"</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27</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"Центр по профилактике и борьбе со СПИД и инфекционными заболеваниями"</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28</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"Детская городская больница N 1"</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29</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"Детская городская больница N 17 Святителя Николая Чудотворца"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30</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"Детский городской многопрофильный клинический центр высоких медицинских технологий им. К.А. Раухфуса"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31</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"Детская городская больница N 2 святой Марии Магдалины"</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32</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"Детская городская больница N 22"</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33</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"Детская инфекционная больница N 3"</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34</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"Детская городская больница Святой Ольги"</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35</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"Детская городская клиническая больница N 5 имени Нила Федоровича Филатова"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36</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"Центр планирования семьи и репродукции"</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37</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"Родильный дом N 1 (специализированный)"</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38</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"Родильный дом N 10"</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39</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"Родильный дом N 17"</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40</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"Родильный дом N 13"</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41</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"Родильный дом N 16"</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42</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"Родильный дом N 18"</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43</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"Родильный дом N 6 им. проф. В.Ф. Снегирева"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44</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"Родильный дом N 9"</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45</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"Женская консультация N 18"</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46</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"Женская консультация N 22"</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47</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"Женская консультация N 33"</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48</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"Женская консультация N 40"</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49</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"Женская консультация N 44" Пушкинского района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50</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"Женская консультация N 5"</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51</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"Детская городская поликлиника N 17"</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52</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"Детская городская поликлиника N 19"</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53</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"Детская городская поликлиника N 29"</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54</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"Детская поликлиника N 30"</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55</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"Детская городская поликлиника N 35"</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56</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"Детская городская поликлиника N 44"</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57</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"Детская городская поликлиника N 45 Невского района"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58</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"Детская городская поликлиника N 49" Пушкинского района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59</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"Детская городская поликлиника N 51"</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60</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"Детская городская поликлиника N 62"</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61</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"Детская городская поликлиника N 63"</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62</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"Детская городская поликлиника N 68"</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63</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"Детская городская поликлиника N 7"</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64</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"Детская городская поликлиника N 71"</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65</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"Детская городская поликлиника N 73"</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66</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xml:space="preserve">Санкт-Петербургское государственное бюджетное учреждение </w:t>
            </w:r>
            <w:r w:rsidRPr="003D4E13">
              <w:rPr>
                <w:rFonts w:ascii="Arial" w:eastAsia="Times New Roman" w:hAnsi="Arial" w:cs="Arial"/>
                <w:color w:val="5E5E5E"/>
                <w:sz w:val="24"/>
                <w:szCs w:val="24"/>
                <w:lang w:eastAsia="ru-RU"/>
              </w:rPr>
              <w:lastRenderedPageBreak/>
              <w:t>здравоохранения "Детская городская поликлиника N 8"</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67</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"Консультативно-диагностическая поликлиника N 1 Приморского района"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68</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100 Невского района Санкт-Петербурга"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69</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102"</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70</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104"</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71</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106"</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72</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107"</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73</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поликлиниках N 109"</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74</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"Детская городская поликлиника N 11"</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75</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111"</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76</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112"</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77</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114"</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78</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117"</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79</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118"</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80</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xml:space="preserve">Санкт-Петербургское государственное бюджетное учреждение </w:t>
            </w:r>
            <w:r w:rsidRPr="003D4E13">
              <w:rPr>
                <w:rFonts w:ascii="Arial" w:eastAsia="Times New Roman" w:hAnsi="Arial" w:cs="Arial"/>
                <w:color w:val="5E5E5E"/>
                <w:sz w:val="24"/>
                <w:szCs w:val="24"/>
                <w:lang w:eastAsia="ru-RU"/>
              </w:rPr>
              <w:lastRenderedPageBreak/>
              <w:t>здравоохранения "Городская поликлиника N 120"</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81</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122"</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82</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14"</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83</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17"</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84</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19"</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85</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21"</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86</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22"</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87</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23"</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88</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24"</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89</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25 Невского района"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90</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27"</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91</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28"</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92</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3"</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93</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30"</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94</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32"</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95</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34"</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96</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37"</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97</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38"</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98</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39"</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99</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4"</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100</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автономное учреждение здравоохранения "Городская поликлиника N 40"</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101</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43"</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102</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44"</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103</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46"</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104</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48"</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105</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49"</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106</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51"</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107</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52"</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108</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54"</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109</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56"</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110</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6"</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111</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60 Пушкинского района"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112</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64"</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113</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71"</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114</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72"</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115</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74"</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116</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75"</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117</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76"</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118</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77 Невского района"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119</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78"</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120</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8"</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121</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автономное учреждение здравоохранения "Городская поликлиника N 81"</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122</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автономное учреждение здравоохранения "Городская поликлиника N 83"</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123</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86"</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124</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87"</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125</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88"</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126</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91"</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127</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93"</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128</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94 Невского района"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129</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95"</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130</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96"</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131</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97"</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132</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98"</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133</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поликлиника N 99"</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134</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"Стоматологическая поликлиника N 10"</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135</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"Стоматологическая поликлиника N 11"</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136</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"Стоматологическая поликлиника N 12"</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137</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"Стоматологическая поликлиника N 13"</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138</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"Стоматологическая поликлиника N 15"</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139</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"Поликлиника стоматологическая N 16"</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140</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"Стоматологическая поликлиника N 17"</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141</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"Стоматологическая поликлиника N 18"</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142</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"Стоматологическая поликлиника N 19" Пушкинского района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143</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стоматологическая поликлиника N 2"</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144</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"Стоматологическая поликлиника N 20"</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145</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автономное учреждение здравоохранения "Поликлиника городская стоматологическая N 22"</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146</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"Стоматологическая поликлиника N 28 Красносельского района"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147</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"Стоматологическая поликлиника N 29"</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148</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стоматологическая поликлиника N 3"</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149</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"Стоматологическая поликлиника N 30"</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150</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"Стоматологическая поликлиника N 31 Невского района"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151</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"Стоматологическая поликлиника N 32"</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152</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стоматологическая поликлиника N 33"</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153</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"Стоматологическая поликлиника N 4"</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154</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"Стоматологическая поликлиника N 6"</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155</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"Стоматологическая поликлиника N 8"</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156</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"Стоматологическая поликлиника N 9"</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157</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"Детская городская стоматологическая поликлиника N 1"</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158</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"Детская стоматологическая поликлиниках N 3"</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159</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"Детская стоматологическая поликлиника N 4"</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160</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детская стоматологическая поликлиника N 6"</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161</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"Онкологический диспансер Московского района"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162</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"Кожно-венерологический диспансер N 1"</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163</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"Кожно-венерологический диспансер N 10 - Клиника дерматологии и венерологии"</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164</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"Кожно-венерологический диспансер N 11"</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165</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"Кожно-венерологический диспансер N 2"</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166</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"Кожно-венерологический диспансер N 3"</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167</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"Кожно-венерологический диспансер N 4"</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168</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xml:space="preserve">Санкт-Петербургское государственное бюджетное учреждение </w:t>
            </w:r>
            <w:r w:rsidRPr="003D4E13">
              <w:rPr>
                <w:rFonts w:ascii="Arial" w:eastAsia="Times New Roman" w:hAnsi="Arial" w:cs="Arial"/>
                <w:color w:val="5E5E5E"/>
                <w:sz w:val="24"/>
                <w:szCs w:val="24"/>
                <w:lang w:eastAsia="ru-RU"/>
              </w:rPr>
              <w:lastRenderedPageBreak/>
              <w:t>здравоохранения "Кожно-венерологический диспансер N 5"</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169</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"Кожно-венерологический диспансер N 6"</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170</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"Кожно-венерологический диспансер N 7"</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171</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"Кожно-венерологический диспансер N 8"</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172</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"Кожно-венерологический диспансер N 9"</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173</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"Кожно-венерологический диспансер Невского района"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174</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"Городской кожно-венерологический диспансер"</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175</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"Диагностический Центр N 7 (глазной)" для взрослого и детского населения</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176</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"Консультативно-диагностический центр N 85"</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177</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"Консультативно-диагностический центр для детей"</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178</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"Городской консультативно-диагностический центр N 1"</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179</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"Детский центр восстановительной медицины и реабилитации N 3"</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180</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станция скорой медицинской помощи"</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181</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"Станция скорой медицинской помощи"</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182</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xml:space="preserve">Санкт-Петербургское государственное бюджетное учреждение здравоохранения "Станция скорой медицинской помощи Петродворцового </w:t>
            </w:r>
            <w:r w:rsidRPr="003D4E13">
              <w:rPr>
                <w:rFonts w:ascii="Arial" w:eastAsia="Times New Roman" w:hAnsi="Arial" w:cs="Arial"/>
                <w:color w:val="5E5E5E"/>
                <w:sz w:val="24"/>
                <w:szCs w:val="24"/>
                <w:lang w:eastAsia="ru-RU"/>
              </w:rPr>
              <w:lastRenderedPageBreak/>
              <w:t>района Санкт-Петербурга"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183</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"Станция скорой медицинской помощи N 4"</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184</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Государственное унитарное предприятие "Водоканал Санкт-Петербурга"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185</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унитарное предприятие пассажирского автомобильного транспорта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186</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Федеральное государственное бюджетное образовательное учреждение высшего образования "Северо-Западный государственный медицинский университет им. И.И. Мечникова" Министерства здравоохранения Российской Федерации</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187</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Федеральное государственное бюджетное научное учреждение "Институт экспериментальной медицины"</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188</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Федеральное государственное бюджетное учреждение "Национальный медицинский исследовательский центр имени В.А. Алмазова" Министерства здравоохранения Российской Федерации</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189</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Федеральное государственное бюджетное учреждение "Российский ордена Трудового Красного Знамени научно-исследовательский институт травматологии и ортопедии имени P.P. Вредена" Министерства здравоохранения Российской Федерации</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190</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191</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Федеральное государственное бюджетное учреждение здравоохранения "Клиническая больница N 122 имени Л.Г. Соколова Федерального медико-биологического агентства"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192</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Санкт-Петербургский филиал федерального государственного автономного учреждения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193</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Федеральное государственное бюджетное образовательное учреждение высшего образования "Санкт-Петербургский государственный педиатрический медицинский университет" Министерства здравоохранения Российской Федерации</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194</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Федеральное государственное бюджетное учреждение "Научно-исследовательский детский ортопедический институт имени Г.И. Турнера" Министерства здравоохранения Российской Федерации</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195</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Федеральное государственное бюджетное военное образовательное учреждение высшего профессионального образования "Военно-медицинская академия имени С.М. Кирова" Министерства обороны Российской Федерации</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196</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Федеральное казенное учреждение здравоохранения "Медико-санитарная часть Министерства внутренних дел Российской Федерации по г. Санкт-Петербургу и Ленинградской области"</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197</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Федеральное государственное казенное учреждение "442 Военный клинический госпиталь" Министерства обороны Российской Федерации</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198</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Федеральное государственное бюджетное учреждение "Детский научно-клинический центр инфекционных болезней Федерального медико-биологического агентства"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199</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Федеральное государственное бюджетное образовательное учреждение высшего профессионального образования "Санкт-Петербургский государственный университет"</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200</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Федеральное государственное бюджетное учреждение "Российский научный центр радиологии и хирургических технологий имени академика A.M. Гранова" Министерства здравоохранения Российской Федерации</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201</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Федеральное государственное бюджетное учреждение "Санкт-Петербургский научно-исследовательский институт уха, горла, носа и речи" Министерства здравоохранения Российской Федерации</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202</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Федеральное государственное бюджетное учреждение "Национальный медицинский исследовательский центр онкологии имени Н.Н. Петрова" Министерства здравоохранения Российской Федерации</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203</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Федеральное государственное бюджетное учреждение "Федеральный научный центр реабилитации инвалидов им. Г.А. Альбрехта" Министерства труда и социальной защиты Российской Федерации</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204</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Федеральное государственное бюджетное учреждение здравоохранения Санкт-Петербургская клиническая больница Российской академии наук</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205</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Федеральное государственное бюджетное научное учреждение "Научно-исследовательский институт акушерства, гинекологии и репродуктологии имени Д.О. Отта"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206</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Федеральное государственное бюджетное учреждение "Национальный медицинский исследовательский центр психиатрии и неврологии им. В.М. Бехтерева" Министерства здравоохранения Российской Федерации</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207</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Федеральное государственное бюджетное учреждение науки Институт мозга человека им. Н.П. Бехтеревой Российской академии наук</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208</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Федеральное государственное бюджетное учреждение "Всероссийский центр экстренной и радиационной медицины имени A.M. Никифорова" Министерства Российской Федерации по делам гражданской обороны, чрезвычайным ситуациям и ликвидации последствий стихийных бедствий</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209</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Федеральное бюджетное учреждение науки "Санкт-Петербургский научно-исследовательский институт эпидемиологии и микробиологии им. Пастера" Федеральной службы по надзору в сфере защиты прав потребителей и благополучия человека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210</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Федеральное государственное бюджетное учреждение "Российский научно-исследовательский институт гематологии и трансфузиологии Федерального медико-биологического агентства"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211</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Федеральное государственное бюджетное учреждение "Санкт-Петербургский научно-исследовательский институт фтизиопульмонологии" Министерства здравоохранения Российской Федерации</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212</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Федеральное государственное бюджетное учреждение "Консультативно-диагностический центр с поликлиникой" Управления делами Президента Российской Федерации</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213</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Федеральное государственное бюджетное учреждение здравоохранения Санкт-Петербургский Дом-пансионат ветеранов науки Российской академии наук</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214</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Федеральное государственное бюджетное учреждение "Санаторий "Трудовые резервы" Министерства здравоохранения Российской Федерации</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215</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Федеральное государственное бюджетное учреждение "Государственный научно-исследовательский испытательный институт военной медицины" Министерства обороны Российской Федерации (Научно-клинический центр (филиал N 2)</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216</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Государственное бюджетное учреждение Республики Крым "Санаторий для детей и детей с родителями "Искра"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217</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xml:space="preserve">Санкт-Петербургское государственное бюджетное учреждение </w:t>
            </w:r>
            <w:r w:rsidRPr="003D4E13">
              <w:rPr>
                <w:rFonts w:ascii="Arial" w:eastAsia="Times New Roman" w:hAnsi="Arial" w:cs="Arial"/>
                <w:color w:val="5E5E5E"/>
                <w:sz w:val="24"/>
                <w:szCs w:val="24"/>
                <w:lang w:eastAsia="ru-RU"/>
              </w:rPr>
              <w:lastRenderedPageBreak/>
              <w:t>здравоохранения "Городской гериатрический медико-социальный центр"</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218</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"Гериатрическая больница N 1"</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219</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наркологическая больница"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220</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"Психиатрическая больница N 1 им. П.П. Кащенко"</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221</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казенное учреждение здравоохранения "Психиатрическая больница Святого Николая Чудотворца"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222</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казенное учреждение здравоохранения "Городская психиатрическая больница N 3 имени И.И. Скворцова-Степанова"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223</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казенное учреждение здравоохранения "Городская психиатрическая больница N 6 (стационар с диспансером)"</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224</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психиатрическая больница N 7 имени академика И.П. Павлова"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225</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казенное учреждение здравоохранения "Центр восстановительного лечения "Детская психиатрия" имени С.С. Мнухина"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226</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"Психоневрологический диспансер Фрунзенского района"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227</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"Детский санаторий "Пионер" (психоневрологический)"</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228</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"Детский психоневрологический санаторий "Комарово"</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229</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казенное учреждение здравоохранения "Городской центр восстановительного лечения детей с психоневрологическими нарушениями"</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230</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xml:space="preserve">Санкт-Петербургское государственное бюджетное учреждение </w:t>
            </w:r>
            <w:r w:rsidRPr="003D4E13">
              <w:rPr>
                <w:rFonts w:ascii="Arial" w:eastAsia="Times New Roman" w:hAnsi="Arial" w:cs="Arial"/>
                <w:color w:val="5E5E5E"/>
                <w:sz w:val="24"/>
                <w:szCs w:val="24"/>
                <w:lang w:eastAsia="ru-RU"/>
              </w:rPr>
              <w:lastRenderedPageBreak/>
              <w:t>здравоохранения "Психоневрологический диспансер N 1"</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231</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"Психоневрологический диспансер N 2"</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232</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"Психоневрологический диспансер N 3"</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233</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казенное учреждение здравоохранения "Психоневрологический диспансер N 4"</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234</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"Психоневрологический диспансер N 5"</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235</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"Психоневрологический диспансер N 6"</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236</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"Психоневрологический диспансер N 8"</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237</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"Психоневрологический диспансер N 9 Невского района"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238</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"Психоневрологический диспансер N 10"</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239</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казенное учреждение здравоохранения "Дом ребенка специализированный N 1: с органическим поражением центральной нервной системы с нарушением психики"</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240</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казенное учреждение здравоохранения "Специализированный Дом ребенка N 3 (психоневрологический) Фрунзенского района"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241</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казенное учреждение здравоохранения "Психоневрологический дом ребенка N 6"</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242</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казенное учреждение здравоохранения "Специализированный дом ребенка N 7"</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243</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казенное учреждение здравоохранения "Психоневрологический дом ребенка N 8 Красногвардейского района"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244</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казенное учреждение здравоохранения "Психоневрологический дом ребенка N 9"</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245</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казенное учреждение здравоохранения "Специализированный психоневрологический дом ребенка N 13 Адмиралтейского района"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246</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казенное учреждение здравоохранения "Специализированный дом ребенка N 16 (психоневрологический)"</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247</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туберкулезная больница N 2"</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248</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"Туберкулезная больница N 8"</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249</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"Городской противотуберкулезный диспансер"</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250</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"Межрайонный Петроградско-Приморский противотуберкулезный диспансер N 3"</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251</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"Пушкинский противотуберкулезный диспансер"</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252</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"Противотуберкулезный диспансер N 12"</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253</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"Противотуберкулезный диспансер N 2"</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254</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"Противотуберкулезный диспансер N 8"</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255</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"Противотуберкулезный диспансер N 11"</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256</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"Противотуберкулезный диспансер N 5"</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257</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"Противотуберкулезный диспансер N 16"</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258</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"Противотуберкулезный диспансер N 4"</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259</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"Противотуберкулезный диспансер N 15"</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260</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"Противотуберкулезный диспансер N 14"</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261</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"Противотуберкулезный диспансер N 17"</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262</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казенное учреждение здравоохранения "Детский туберкулезный санаторий "Дружба"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263</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"Городской туберкулезный санаторий "Сосновый Бор"</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264</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казенное учреждение здравоохранения "Детский туберкулезный санаторий "Жемчужина"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265</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казенное учреждение здравоохранения "Детский туберкулезный санаторий "Малютка"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266</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казенное учреждение здравоохранения "Детский туберкулезный санаторий "Петродворец"</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267</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"Детский санаторий "Аврора"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268</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"Детский санаторий "Спартак"</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269</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казенное учреждение здравоохранения "Детский санаторий "Березка"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270</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"Детский санаторий "Звездочка"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271</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"Детский санаторий "Солнечное"</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272</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xml:space="preserve">Санкт-Петербургское государственное бюджетное учреждение здравоохранения "Детский санаторий - Реабилитационный центр "Детские </w:t>
            </w:r>
            <w:r w:rsidRPr="003D4E13">
              <w:rPr>
                <w:rFonts w:ascii="Arial" w:eastAsia="Times New Roman" w:hAnsi="Arial" w:cs="Arial"/>
                <w:color w:val="5E5E5E"/>
                <w:sz w:val="24"/>
                <w:szCs w:val="24"/>
                <w:lang w:eastAsia="ru-RU"/>
              </w:rPr>
              <w:lastRenderedPageBreak/>
              <w:t>Дюны"</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273</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"Восстановительный центр детской ортопедии и травматологии "Огонёк"</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274</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"Детский пульмонологический санаторий "Салют" Адмиралтейского района Санкт-Петербурга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275</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казенное учреждение здравоохранения "Диагностический центр (медико-генетический)"</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276</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"Городской консультативно-диагностический центр для детей "Ювента" (репродуктивное здоровье)"</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277</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"Бюро судебно-медицинской экспертизы"</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278</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"Городское патологоанатомическое бюро"</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279</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"Врачебно-физкультурный диспансер N 3" (межрайонный)</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280</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"Врачебно-физкультурный диспансер Красногвардейского района"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281</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"Межрайонный врачебно-физкультурный диспансер N 1"</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282</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"Городской врачебно-физкультурный диспансер"</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283</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казенное учреждение здравоохранения "Хоспис N 1"</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284</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казенное учреждение здравоохранения "Хоспис N 2"</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285</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казенное учреждение здравоохранения "Хоспис N 3"</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286</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казенное учреждение здравоохранения "Хоспис N 4"</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287</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автономное учреждение здравоохранения "Хоспис (детский)"</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288</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казенное учреждение здравоохранения "Городская станция переливания крови"</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289</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казенное учреждение здравоохранения "Амбулатория Мариинская"</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290</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казенное учреждение здравоохранения особого типа Медицинский центр мобилизационных резервов "Резерв"</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291</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казенное учреждение здравоохранения "Городской центр медицинской профилактики"</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292</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"Медицинский информационно-аналитический центр"</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293</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"Стройкомплект"</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294</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"Санкт-Петербургская городская дезинфекционная станция"</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295</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"Медицинский санитарный транспорт"</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296</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казенное учреждение "Дирекция по закупкам Комитета по здравоохранению"</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297</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казенное учреждение "Детский городской сурдологический центр"</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298</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Автономная некоммерческая организация "Медицинский садоводческий центр"</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299</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Автономная некоммерческая организация "Медицинский центр "Двадцать первый век"</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300</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Автономная некоммерческая организация здоровья "ЕленаКэнтон"</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301</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Акционерное общество "Гознак" (филиал - Санкт-Петербургская бумажная фабрика, МСЧ N 44)</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302</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Акционерное общество "Городская стоматологическая поликлиника N 1"</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303</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Акционерное общество "Международный центр репродуктивной медицины"</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304</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Акционерное общество "Поликлинический комплекс"</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305</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Акционерное общество "Северо-Западный центр доказательной медицины"</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306</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Акционерное общество "Современные медицинские технологии"</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307</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Акционерное общество "КардиоКлиника"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308</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Закрытое акционерное общество "Санаторий "Черная речка"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309</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Лечебно-профилактическое учреждение "Родильный дом N 2"</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310</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Медицинское учреждение "Белая роза"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311</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Негосударственное учреждение здравоохранения "Дорожная клиническая больница открытого акционерного общества "Российские железные дороги"</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312</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Открытое акционерное общество "Городская стоматологическая поликлиника N 24"</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313</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Открытое акционерное общество "Поликлиника городская стоматологическая N 21"</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314</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"АБА-клиника"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315</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"АВА-МЕД"</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316</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"АВА-ПЕТЕР"</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317</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"Азбука Здоровья"</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318</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"Ай-Клиник Петергоф"</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319</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"Ай-Клиник Северо-Запад"</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320</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"Альянс-КП"</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321</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"Аметист"</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322</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"Б. Браун Авитум Руссланд Клинике"</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323</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"Балтийский Институт репродуктологии человека"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324</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"Балтийская медицинская компания"</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325</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"Василеостровский центр МРТ"</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326</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"Виктория"</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327</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"ВЫБОР"</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328</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"Генезис"</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329</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"Городские поликлиники"</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330</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"Гранти-мед"</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331</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"Гранти-Мед" (2)</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332</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"Дентал"</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333</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"Диагностический центр "Зрение"</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334</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"Диагностический центр "Энерго"</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335</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"Дистанционная медицина"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336</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"Д-мед"</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337</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"ДУНКАН СПб"</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338</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"ДУНКАН"</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339</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"Евромед Клиник"</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340</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"Европейский Институт Здоровья Семьи"</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341</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"ИнАлМед"</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342</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"ИНВИТРО СПб"</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343</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"Институт здоровья человека"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344</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"Каре"</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345</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"Клиника ЛМС"</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346</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"Косметология ОстМедКонсалт"</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347</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"Купчинский центр амбулаторного диализа"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348</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"Лаборатория иммунобиологических исследований"</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349</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"Лечебно-диагностический центр Международного института биологических систем имени Сергея Березина"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350</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"Лечебно-профилактическое учреждение "Амбулаторный Диализный Центр"</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351</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"Лиана"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352</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"Ленская-6"</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353</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"Мастер-Дент"</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354</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"МАРТ"</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355</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"МЕДИКА"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356</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"Медико-санитарная часть N 157"</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357</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"Мать и дитя Санкт-Петербург"</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358</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"Медицинская фирма "ДУНАЙ"</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359</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"Медицинский центр Аймед"</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360</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"Медицинский центр Эко-безопасность"</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361</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"Медицинское объединение "ОНА"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362</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"Мой Доктор"</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363</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"Морской Медицинский Центр"</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364</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"Научно-исследовательский центр Эко-безопасность"</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365</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"Научно-производственная Фирма "ХЕЛИКС"</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366</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"НМЦ-Томография"</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367</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"ОксиСмайл СПб"</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368</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"ОксиСмайл"</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369</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"Рембрандт"</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370</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"Риат"</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371</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"Рубин"</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372</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"Рэмси Диагностика Рус"</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373</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"СНТ-Медицина"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374</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"СТЕЛС"</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375</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"Современная медицина"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376</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"Солди-Мед"</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377</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"СолоДент"</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378</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"Стоматолог"</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379</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"Стоматологическая поликлиника 24"</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380</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"Стоматология Альфа"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381</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"Стоматология Нобель"</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382</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"Стоматология"</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383</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"Управляющая медицинская компания"</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384</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"Участковые врачи"</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385</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"Центр Диализа Санкт-Петербург"</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386</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"Центр инновационной эмбриологии и репродуктологии "Эмбри Лайф"</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387</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"Центр клинической неврологии ЦМРТ"</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388</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"Центр магнитно-резонансной томографии Петроградский"</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389</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"Центр МРТ "ОНА"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390</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"Центр МРТ Колпинский"</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391</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"Центр МРТ Нарвская"</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392</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"Центр МРТ Старая Деревня"</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393</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"Центр МРТ Типанова"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394</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"Центр МРТ Чернышевская"</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395</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"Центр МРТ Озерки"</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396</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"Центр планирования семьи "Медика"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397</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"Центр Семейной Медицины "XXI век"</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398</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"Центр семейной медицины Медика"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399</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"ЭКО центр"</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400</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"ЭМСИПИ-Медикейр"</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401</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"Приоритет"</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402</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"Многопрофильная клиника МЕДИКА"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403</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"Клиника лечения боли МЕДИКА"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404</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"МедСоюз"</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405</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"Медицинский Центр "МАГНИТ"</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406</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"Медеи Санкт-Петербург"</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407</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"ЛабТест"</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408</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Частное медицинское учреждение "Евромедсервис"</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409</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"Международный медицинский центр "СОГАЗ"</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410</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"Уни Дент Приморская"</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411</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"МРТ-Эксперт СПб"</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412</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"Симед"</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413</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"Передовые репродуктивные технологии"</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414</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"Лечебно-диагностический центр "Семейная клиника "МЕДА"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415</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"Профессор"</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416</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"Силуэт"</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417</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"КОРОНА-КЕРАМИК"</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418</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"Ренессанс"</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419</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"ТомоГрад СПб"</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420</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"Дельта"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421</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Акционерное общество "Ситилаб"</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422</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"Уни Дент"</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423</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"Уни Дент плюс"</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424</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"Уни Дент медиа"</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425</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"Инкерман"</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426</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"Медицинский центр "БАЛТИЙСКИЙ"</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427</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"Полидент+"</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428</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"ЗДОРОВЬЕ"</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429</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"ЕВА КЛИНИК"</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430</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"Верт-Дент"</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431</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"СМАЙЛ"</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432</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"М-ЛАЙН"</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433</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"СТОМАТОЛОГИЯ 20"</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434</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"Дента клуб"</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435</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"ИНТАН" 1-й Центр Имплантации и Стоматологии"</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436</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"ИНТАН"</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437</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"Пансионат "Восток-6"</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438</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"МЦ ГАЙДЕ"</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439</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"ГудСмайл"</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440</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"Золотой выбор"</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441</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"АЙСБЕРГ" (1)</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442</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"АЙСБЕРГ" (2)</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443</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"АЙСБЕРГ+"</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444</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"Национальный центр социально значимых заболеваний"</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445</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"Энергия"</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446</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"Медсервис"</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447</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"Медицина Северной Столицы"</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448</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"ВРТ"</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449</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"Геномед"</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450</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"Скан"</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451</w:t>
            </w:r>
          </w:p>
        </w:tc>
        <w:tc>
          <w:tcPr>
            <w:tcW w:w="72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Общество с ограниченной ответственностью "Рубин" (2)</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7980" w:type="dxa"/>
            <w:gridSpan w:val="2"/>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Всего медицинских организаций</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451</w:t>
            </w:r>
          </w:p>
        </w:tc>
      </w:tr>
      <w:tr w:rsidR="003D4E13" w:rsidRPr="003D4E13" w:rsidTr="003D4E13">
        <w:trPr>
          <w:tblCellSpacing w:w="0" w:type="dxa"/>
        </w:trPr>
        <w:tc>
          <w:tcPr>
            <w:tcW w:w="7980" w:type="dxa"/>
            <w:gridSpan w:val="2"/>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из них медицинских организаций, осуществляющих деятельность в сфере обязательного медицинского страхования</w:t>
            </w:r>
          </w:p>
        </w:tc>
        <w:tc>
          <w:tcPr>
            <w:tcW w:w="23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370</w:t>
            </w:r>
          </w:p>
        </w:tc>
      </w:tr>
    </w:tbl>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Приложение 2</w:t>
      </w:r>
      <w:r w:rsidRPr="003D4E13">
        <w:rPr>
          <w:rFonts w:ascii="Arial" w:eastAsia="Times New Roman" w:hAnsi="Arial" w:cs="Arial"/>
          <w:color w:val="5E5E5E"/>
          <w:sz w:val="24"/>
          <w:szCs w:val="24"/>
          <w:lang w:eastAsia="ru-RU"/>
        </w:rPr>
        <w:br/>
        <w:t>к </w:t>
      </w:r>
      <w:hyperlink r:id="rId16" w:anchor="sub_1000" w:history="1">
        <w:r w:rsidRPr="003D4E13">
          <w:rPr>
            <w:rFonts w:ascii="Arial" w:eastAsia="Times New Roman" w:hAnsi="Arial" w:cs="Arial"/>
            <w:color w:val="3176E9"/>
            <w:sz w:val="24"/>
            <w:szCs w:val="24"/>
            <w:u w:val="single"/>
            <w:lang w:eastAsia="ru-RU"/>
          </w:rPr>
          <w:t>Территориальной программе</w:t>
        </w:r>
      </w:hyperlink>
      <w:r w:rsidRPr="003D4E13">
        <w:rPr>
          <w:rFonts w:ascii="Arial" w:eastAsia="Times New Roman" w:hAnsi="Arial" w:cs="Arial"/>
          <w:color w:val="5E5E5E"/>
          <w:sz w:val="24"/>
          <w:szCs w:val="24"/>
          <w:lang w:eastAsia="ru-RU"/>
        </w:rPr>
        <w:br/>
        <w:t>государственных гарантий бесплатного</w:t>
      </w:r>
      <w:r w:rsidRPr="003D4E13">
        <w:rPr>
          <w:rFonts w:ascii="Arial" w:eastAsia="Times New Roman" w:hAnsi="Arial" w:cs="Arial"/>
          <w:color w:val="5E5E5E"/>
          <w:sz w:val="24"/>
          <w:szCs w:val="24"/>
          <w:lang w:eastAsia="ru-RU"/>
        </w:rPr>
        <w:br/>
        <w:t>оказания гражданам медицинской</w:t>
      </w:r>
      <w:r w:rsidRPr="003D4E13">
        <w:rPr>
          <w:rFonts w:ascii="Arial" w:eastAsia="Times New Roman" w:hAnsi="Arial" w:cs="Arial"/>
          <w:color w:val="5E5E5E"/>
          <w:sz w:val="24"/>
          <w:szCs w:val="24"/>
          <w:lang w:eastAsia="ru-RU"/>
        </w:rPr>
        <w:br/>
        <w:t>помощи в Санкт-Петербурге</w:t>
      </w:r>
      <w:r w:rsidRPr="003D4E13">
        <w:rPr>
          <w:rFonts w:ascii="Arial" w:eastAsia="Times New Roman" w:hAnsi="Arial" w:cs="Arial"/>
          <w:color w:val="5E5E5E"/>
          <w:sz w:val="24"/>
          <w:szCs w:val="24"/>
          <w:lang w:eastAsia="ru-RU"/>
        </w:rPr>
        <w:br/>
        <w:t>на 2019 год и на плановый</w:t>
      </w:r>
      <w:r w:rsidRPr="003D4E13">
        <w:rPr>
          <w:rFonts w:ascii="Arial" w:eastAsia="Times New Roman" w:hAnsi="Arial" w:cs="Arial"/>
          <w:color w:val="5E5E5E"/>
          <w:sz w:val="24"/>
          <w:szCs w:val="24"/>
          <w:lang w:eastAsia="ru-RU"/>
        </w:rPr>
        <w:br/>
        <w:t>период 2020 и 2021 годов</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Таблица 1</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но рецептам врачей бесплатно</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bl>
      <w:tblPr>
        <w:tblW w:w="12645" w:type="dxa"/>
        <w:tblCellSpacing w:w="0"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965"/>
        <w:gridCol w:w="11680"/>
      </w:tblGrid>
      <w:tr w:rsidR="003D4E13" w:rsidRPr="003D4E13" w:rsidTr="003D4E13">
        <w:trPr>
          <w:tblCellSpacing w:w="0" w:type="dxa"/>
        </w:trPr>
        <w:tc>
          <w:tcPr>
            <w:tcW w:w="705" w:type="dxa"/>
            <w:tcBorders>
              <w:top w:val="nil"/>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N</w:t>
            </w:r>
            <w:r w:rsidRPr="003D4E13">
              <w:rPr>
                <w:rFonts w:ascii="Arial" w:eastAsia="Times New Roman" w:hAnsi="Arial" w:cs="Arial"/>
                <w:color w:val="5E5E5E"/>
                <w:sz w:val="24"/>
                <w:szCs w:val="24"/>
                <w:lang w:eastAsia="ru-RU"/>
              </w:rPr>
              <w:br/>
              <w:t>п/п</w:t>
            </w:r>
          </w:p>
        </w:tc>
        <w:tc>
          <w:tcPr>
            <w:tcW w:w="8535" w:type="dxa"/>
            <w:tcBorders>
              <w:top w:val="nil"/>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Международное непатентованное наименование лекарственного средства</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Абакавир</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Абатацепт</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Абиратерон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Агалсидаза альфа</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Агалсидаза бета</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Агомелатин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Адалимумаб</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Адеметионин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Азатиоприн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Азитромицин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Азоксимера бромид</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Алглюкозидаза альфа</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Алендроновая кислота</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Алимемазин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Аллопуринол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Алоглиптин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Алфузозин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Альфакальцидол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Амантадин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Амбризентан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Амброксол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Амикацин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Аминокислоты для парентерального питания</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Аминокислоты для парентерального питания + прочие препараты</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Аминокислоты для парентерального питания + прочие препараты [Жировые эмульсии для парентерального питания + Декстроза+ Минералы]</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Аминосалициловая кислота</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27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Аминофенилмасляная кислота</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Амиодарон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Амитриптилин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Амлодипин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Амоксициллин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Амоксициллин + Клавулановая кислота</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Ампициллин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Анастрозол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Анаферон детский</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Антидиарейные микроорганизмы</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Антиингибиторный коагуляционный комплекс</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Апремиласт</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Арипипразол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Аскорбиновая кислота</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Аспарагиназа</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Атазанавир</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Атенолол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Аторвастатин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Атропин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Афатиниб</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Ацетазоламид</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48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Ацетилсалициловая кислота</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Ацетилцистеин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Ацикловир</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Баклофен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Бария сульфат</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Бедаквилин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Беклометазон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Беклометазон + Формотерол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Бензилбензоат</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Бензобарбитал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Бетагистин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Бетаксолол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Бетаметазон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Бикалутамид</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Бипериден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Бисакодил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Бисопролол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Бифидобактерии бифидум</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Бифидобактерии лонгум + Энтерококкус фециум</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Бозентан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Бозутиниб</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69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Ботулинический токсин типа А</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Ботулинический токсин типа А-гемагглютинин комплекс</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Брентуксимаб ведотин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Бринзоламид</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Бромдигидрохлорфенилбензодиазепин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Бромокриптин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Будесонид</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Будесонид + Формотерол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Бупренорфин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Бутил аминогидроксипропоксифеноксиметил метилоксадиазол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Валацикловир</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Валганцикловир</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Вальпроевая кислота</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Варфарин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Венлафаксин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Верапамил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Вилдаглиптин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Винпоцетин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Висмута трикалия дицитрат</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Вода для инъекций</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Водорода пероксид</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90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Вориконазол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Габапентин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Талантамин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Галоперидол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Галсульфаза</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Ганцикловир</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Гатифлоксацин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Гексопреналин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Гентамицин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Гепарин натрия</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100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Гефитиниб</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101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Гидрокортизон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102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Гидроксизин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103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Гидроксикарбамид</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104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Гидроксихлорохин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105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Гидрохлоротиазид</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106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Гипромеллоза</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107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Глибенкламид</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108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Гликвидон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109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Гликлазид</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Гликопиррония бромид</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111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Глицин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Глицирризиновая кислота + Фосфолипиды</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Гозерелин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Голимумаб</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Гонадотропин хорионический</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Гопантеновая кислота</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Дазатиниб</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Даназол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Дапаглифлозин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Дапсон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Дарбэпоэтин альфа</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Дарунавир</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Дезоксирибонуклеат натрия</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Декскетопрофен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Дексаметазон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Декспантенол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Десмопрессин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Деферазирокс</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Джозамицин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130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Диазепам</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131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Дигоксин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132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Диданозин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133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Дидрогестерон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134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Диклофенак</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135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Диметил фу марат</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136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Диметинден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137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Дифенгидрамин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138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Добавка в парентеральное питание</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139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Доксазозин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140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Доксициклин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141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Дорзоламид</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142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Дорназа альфа</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143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Доцетаксел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144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Дротаверин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145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Железа (III) гидроксид полимальтозат</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146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Железа (III) сахарозный комплекс</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147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Жидкий экстракт корней пеларгонии сидовидной или Умкалор</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148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Зидовудин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149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Зидовудин + Ламивудин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150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Золедроновая кислота</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151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Зонисамид</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152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Зопиклон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153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Зуклопентиксол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154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Ибрутиниб</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155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Ибупрофен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156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Ивабрадин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157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Иглы одноразовые к инсулиновому инжектору (шприц-ручке) или иглы инъекционные к инсулиновому инжектору (шприц-ручке)</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158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Идарубицин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159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Идурсульфаза</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160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Изониазид + Пиразинамид</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161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Изониазид + Пиразинамид + Рифампицин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162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Изониазид + Этамбутол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163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Изониазид</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164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Изоникотиноилгидразин железа сульфат</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165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Изосорбида ди нитрат</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166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Изосорбида мононитрат</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167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Икатибант</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168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Илопрост</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169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Иматиниб</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170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Имипрамин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171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Иммуноглобулин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172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Индакатерол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173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Индапамид</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174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Индинавир</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175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Инозин + Никотинамид + Рибофлавин + Янтарная кислота</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176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Инсулин аспарт</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177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Инсулин аспарт двухфазный</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178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Инсулин гларгин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179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Инсулин глулизин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180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Инсулин двухфазный (человеческий генно-инженерный)</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181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Инсулин деглудек</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182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Инсулин детемир</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183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Инсулин изофан (человеческий генно-инженерный)</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184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Инсулин лизпро</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185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Инсулин лизпро двухфазный</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186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Инсулин растворимый (человеческий генно-инженерный)</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187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Интерферон альфа</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188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Интерферон альфа 2b</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189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Интерферон гамма</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190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Интерферон человеческий рекомбинантный</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191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Инфликсимаб</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192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Ипратропия бромид</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193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Ипратропия бромид + Фенотерол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194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Каберголин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195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Кагоцел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196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Калия и магния аспарагинат</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197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Калия йодид</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198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Кальцитонин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199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Кальцитриол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200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Кальция глюконат</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201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Канакинумаб</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202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Канамицин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203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Капецитабин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204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Капреомицин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205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Каптоприл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206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Карбамазепин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207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Карбоцистеин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208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Карведилол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209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Кветиапин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210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Кетоновые аналоги аминокислот</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211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Кетопрофен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212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Кеторолак</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213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Клэритромицин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214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Клиндамицин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215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Клозапин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216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Кломипрамин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217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Кломифен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218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Клоназепам</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219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Клонидин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220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Клопидогрел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221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Клотримазол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222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Кодеин-1 - Морфин + Носкапин + Папаверин + Тебаин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223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Коле кальциферол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224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Колистиметат натрия</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225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Комбинация факторов свертывания крови II, VII, IX, X</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226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Комплекс b-железа (III) оксигидроксида, сахарозы и крахмала (Железа (III) оксигидроксида сахарозо-крахмальный комплекс)</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227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Комплекс пептидов, полученных из головного мозга телят или Полипептиды коры головного мозга скота</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228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Кортизон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229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Ко-тримоксазол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230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Кромоглициевая кислота</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231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Ксилометазолин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232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Лакосамид</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233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Лактулоза</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234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Ламивудин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235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Ламотриджин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236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Лаппаконитина гидробромид</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237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Латан о прост</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238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Ларонидаза</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239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Леветирацетам</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240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Леводопа + Бенсеразид</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241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Леводопа + Карбидопа</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242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Леводопа + Карбидопа + Энтакапон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243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Левокарнитин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244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Левомепромазин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245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Левотироксин натрия</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246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Левофлоксацин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247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Лейпрорелии</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248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Леналидомид</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249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Лефлуномид</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250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Лидокаин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251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Лидокаин + Феназон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252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Лизиноприл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253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Линаглиптин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254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Линезолид</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255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Лозартан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256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Ломефлоксацин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257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Ломустин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258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Лоперамид</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259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Лопинавир + Ритонавир</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260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Лоразепам</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261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Лоратадин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262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Лорноксикам</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263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Макрогол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264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Мацитентан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265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Мебеверин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266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Меглюмина акридонацетат</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267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Медроксипрогестерон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268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Мелфалан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269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Мельдоний</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270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Мемантин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271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Меркаптопурин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272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Месапазин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273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Метадоксин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274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Метазид</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275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Метилдопа</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276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Метилпреднизолон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277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Метилпреднизолон ацепонат</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278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Метилфенилтиометил-диметиламинометил-гидроксиброминдол карбоновой кислоты этиловый эфир</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279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Метионил-глутамил-гистидил-фенилаланил-пролил-глицил-пролин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280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Метоклопрамид</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281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Метопролол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282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Метотрексат</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283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Метронидазол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284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Метформин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285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Микофенолата мофетил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286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Микофеноловая кислота</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287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Микролакс</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288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Моксифлоксацин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289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Моксонидин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290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Мометазон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291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Мометазон + Формотерол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292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Морфин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293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Налтрексон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294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Натамицин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295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Невирапин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296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Неостигмина метилсульфат</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297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Нилотиниб</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298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Нимодипин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299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Нистатин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300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Нитизинон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301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Нитразепам</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302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Нитроглицерин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303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Нифедипин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304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Норэтистерон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305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Нутрифлекс</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306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Обинутузумаб</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307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Оксазепам</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308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Оксациллин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309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Оксибупрокаин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310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Окскарбазепин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311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Октоког альфа</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312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Октреотид</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313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Оланзапин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314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Омализумаб</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315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Омепразол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316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Ондансетрон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317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Осельтамивир</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318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Офлоксацин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319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Палиперидон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320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Панкреатин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321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Парацетамол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322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Парикальцитол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323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Пароксетин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324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Пеницилламин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325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Перампанел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326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Периндоприл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327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Перициазин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328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Перфеназин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329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Пилокарпин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330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Пимекролимус</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331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Пипофезин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332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Пиразинамид</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333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Пирантел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334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Пирацетам</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335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Пирибедил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336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Пиридостигмина бромид</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337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Пиритион цинк</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338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Платифиллин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339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Плюща листьев экстракт</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340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Повидон-йод</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341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Поливитаминное средство</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342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Поливитамины [парентеральное питание]</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343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Поливитамины</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344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Полоски электрохимические к измерителю концентрации глюкозы в крови</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345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Помалидомид</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346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Прамипексол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347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Прегабалин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348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Преднизолон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349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Прогестерон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350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Прокаинамид</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351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Пропафенон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352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Пропионилфенилэтоксиэтил пиперидин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353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Пропранолол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354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Протионамид</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355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Пэгинтерферон альфа 2Ь</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356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Пэгинтерферон альфа 2а</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357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Разагилин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358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Ралтегравир</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359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Ранитидин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360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Репаглинид</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361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Ретинол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362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Рибавирин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363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Ривароксабан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364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Ривастигмин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365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Риоцигуат</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366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Рисперидон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367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Ритуксимаб</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368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Рифабутин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369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Рифамицин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370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Рифампицин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371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Ромиплостим</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372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Руксолитиниб</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373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С-1 эстеразы человека ингибитор (С-1 эстеразы ингибитор)</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374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Саквинавир</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375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Саксаглиптин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376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Салметерол + Флутиказон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377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Сальбутамол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378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Сапроптерин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379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Севеламер</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380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Сеннозиды А и В</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381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Сертиндол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382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Сертралин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383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Силденафил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384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Симвастатин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385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Симетикон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386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Сиролимус</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387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Ситаглиптин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388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Смектит диоктаэдрический</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389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Солифенацин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390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Соматропин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391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Соталол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392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Спарфлоксацин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393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Спиронолактон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394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Ставудин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395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Стрептомицин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396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Стронция ранелат</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397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Сульпирид</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398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Сульфасалазин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399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Сунитиниб</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400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Такролимус</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401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Тамоксифен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402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Тамсулозин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403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Тафлупрост</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404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Терифлуномид</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405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Телбивудин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406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Тенофовир</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407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Теризидон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408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Теризидон + Пиридоксин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409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Терипаратид</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410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Тестостерон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411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Тестостерон (смесь эфиров)</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412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Тест-полоски для определения уровня глюкозы крови</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413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Тиамазол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414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Тиамин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415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Тиамфеникола глицинат ацетилцистеинат</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416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Тизанидин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417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Тикагрелор</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418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Тилорон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419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Тимолол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420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Тиоктовая кислота</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421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Тиоридазин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422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Тиотропия бромид</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423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Тобрамицин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424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Топирамат</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425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Тофацитиниб</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426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Тоцилизумаб</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427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Тразодон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428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Трамадол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429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Транексамовая кислота</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430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Третиноин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431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Тригексифенидил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432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Тримеперидин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433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Трипторелин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434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Трифлуоперазин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435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Тропикамид</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436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Убидекаренон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437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Умифеновир</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438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Урапидил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439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Урсодезоксихолевая кислота</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440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Устекинумаб</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441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Фактор свертывания крови II, VII, IX, X</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442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Фактор свертывания крови VII</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443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Фактор свертывания крови VIII / фактор Виллебранда</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444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Фамотидин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445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Фенилэфрин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446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Фенитоин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447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Фенобарбитал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448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Фенофибрат</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449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Фенспирид</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450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Фентанил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451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Филграстим</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452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Финастерид</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453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Финголимод</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454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Флувоксамин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455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Флударабин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456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Флудрокортизон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457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Флуконазол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458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Флуоксетин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459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Флупентиксол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460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Флутамид</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461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Флуфеназин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462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Фолиевая кислота</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463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Фоллитропин альфа</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464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Фонтурацетам</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465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Формотерол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466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Фосампренавир</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467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Фосфазид</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468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Фтивазид</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469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Фуросемид</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470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Хлорамбуцил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471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Хлорамфеникол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472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Хлоргексидин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473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Хлоропирамин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474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Хлорпромазин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475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Хлорпротиксен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476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Холина альфосцерат</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477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Цепэгинтерферон альфа</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478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Церебролизин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479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Цертолизумаб пэгол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480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Цетиризин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481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Цефазолин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482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Цефалексин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483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Цефексим</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484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Цефтазидим</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485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Цефтриаксон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486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Цефуроксим</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487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Цианокобаламин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488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Циклосерин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489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Циклоспорин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490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Циклофосфамид</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491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Цинакальцет</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492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Ципротерон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493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Ципрофлоксацин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494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Цитиколин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495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Шприц инсулиновый</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496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Эверолимус</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497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Эзомепразол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498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Экулизумаб</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499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Элтромбопаг</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500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Эналаприл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501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Эноксапарин натрия</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502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Энтекавир</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503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Энфувиртид</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504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Эпоэтин альфа</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505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Эпоэтин бета</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506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Эпоэтин бета (Метоксиполиэтиленгликоль)</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507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Эптаког альфа</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508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Эптаког альфа активированный</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509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Эрлотиниб</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510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Эстрадиол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511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Этамбутол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512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Этамзилат</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513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Этанерцепт</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514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Этанол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515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Этелкальцетид</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516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Этилметилгидроксипиридина сукцинат</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517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Этионамид</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518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Этосуксимид</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519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Этравирин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520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Эфавиренз</w:t>
            </w:r>
          </w:p>
        </w:tc>
      </w:tr>
    </w:tbl>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Примечание. При определении потребности в лекарственных препаратах допускается включение иных препаратов или медицинских изделий, необходимых по жизненным показаниям, по решению Комиссии Комитета по здравоохранению по лекарственному обеспечению отдельных категорий жителей Санкт-Петербурга.</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Таблица 2</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Перечень лекарственных препаратов, отпускаемых населению в соответствии с Перечнем групп населения, при амбулаторном лечении которых лекарственные средства отпускаются по рецептам врачей с 50-процентной скидкой</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bl>
      <w:tblPr>
        <w:tblW w:w="12645" w:type="dxa"/>
        <w:tblCellSpacing w:w="0"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965"/>
        <w:gridCol w:w="11680"/>
      </w:tblGrid>
      <w:tr w:rsidR="003D4E13" w:rsidRPr="003D4E13" w:rsidTr="003D4E13">
        <w:trPr>
          <w:tblCellSpacing w:w="0" w:type="dxa"/>
        </w:trPr>
        <w:tc>
          <w:tcPr>
            <w:tcW w:w="705" w:type="dxa"/>
            <w:tcBorders>
              <w:top w:val="nil"/>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N</w:t>
            </w:r>
            <w:r w:rsidRPr="003D4E13">
              <w:rPr>
                <w:rFonts w:ascii="Arial" w:eastAsia="Times New Roman" w:hAnsi="Arial" w:cs="Arial"/>
                <w:color w:val="5E5E5E"/>
                <w:sz w:val="24"/>
                <w:szCs w:val="24"/>
                <w:lang w:eastAsia="ru-RU"/>
              </w:rPr>
              <w:br/>
              <w:t>п/п</w:t>
            </w:r>
          </w:p>
        </w:tc>
        <w:tc>
          <w:tcPr>
            <w:tcW w:w="8535" w:type="dxa"/>
            <w:tcBorders>
              <w:top w:val="nil"/>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Международное непатентованное наименование лекарственного средства</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Амлодипин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Аторвастатин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Ацетилсалициловая кислота</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Бисопролол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Ботулинический токсин типа А-гемагглютинин комплекс</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Будесонид + Формотерол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Глицирризиновая кислота+Фосфолипиды</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Даклатасвир</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Дасабувир; омбитасвир+паритапревир+ритонавир</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Ивабрадин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Интерферон альфа</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Нарлапревир</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Панкреатин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Периндоприл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Пэгинтерферон альфа 2Ь</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16</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Пэгинтерферон альфа 2а</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17</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Рибавирин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18</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Ритонавир</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19</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Симвастатин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20</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Телбивудин</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21</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Тенофовир</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22</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Урсодезоксихолевая кислота</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23</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Формотерол</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24</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Цепэгинтерферон альфа</w:t>
            </w:r>
          </w:p>
        </w:tc>
      </w:tr>
      <w:tr w:rsidR="003D4E13" w:rsidRPr="003D4E13" w:rsidTr="003D4E13">
        <w:trPr>
          <w:tblCellSpacing w:w="0" w:type="dxa"/>
        </w:trPr>
        <w:tc>
          <w:tcPr>
            <w:tcW w:w="7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25</w:t>
            </w:r>
          </w:p>
        </w:tc>
        <w:tc>
          <w:tcPr>
            <w:tcW w:w="85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Энтекавир</w:t>
            </w:r>
          </w:p>
        </w:tc>
      </w:tr>
    </w:tbl>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Примечание. При определении потребности в лекарственных средствах допускается включение иных препаратов или изделий медицинского назначения, необходимых по жизненным показаниям, по решению Комиссии Комитета по здравоохранению по лекарственному обеспечению льготных категорий жителей Санкт-Петербурга.</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Приложение 3</w:t>
      </w:r>
      <w:r w:rsidRPr="003D4E13">
        <w:rPr>
          <w:rFonts w:ascii="Arial" w:eastAsia="Times New Roman" w:hAnsi="Arial" w:cs="Arial"/>
          <w:color w:val="5E5E5E"/>
          <w:sz w:val="24"/>
          <w:szCs w:val="24"/>
          <w:lang w:eastAsia="ru-RU"/>
        </w:rPr>
        <w:br/>
        <w:t>к </w:t>
      </w:r>
      <w:hyperlink r:id="rId17" w:anchor="sub_1000" w:history="1">
        <w:r w:rsidRPr="003D4E13">
          <w:rPr>
            <w:rFonts w:ascii="Arial" w:eastAsia="Times New Roman" w:hAnsi="Arial" w:cs="Arial"/>
            <w:color w:val="3176E9"/>
            <w:sz w:val="24"/>
            <w:szCs w:val="24"/>
            <w:u w:val="single"/>
            <w:lang w:eastAsia="ru-RU"/>
          </w:rPr>
          <w:t>Территориальной программе</w:t>
        </w:r>
      </w:hyperlink>
      <w:r w:rsidRPr="003D4E13">
        <w:rPr>
          <w:rFonts w:ascii="Arial" w:eastAsia="Times New Roman" w:hAnsi="Arial" w:cs="Arial"/>
          <w:color w:val="5E5E5E"/>
          <w:sz w:val="24"/>
          <w:szCs w:val="24"/>
          <w:lang w:eastAsia="ru-RU"/>
        </w:rPr>
        <w:br/>
        <w:t>государственных гарантий бесплатного</w:t>
      </w:r>
      <w:r w:rsidRPr="003D4E13">
        <w:rPr>
          <w:rFonts w:ascii="Arial" w:eastAsia="Times New Roman" w:hAnsi="Arial" w:cs="Arial"/>
          <w:color w:val="5E5E5E"/>
          <w:sz w:val="24"/>
          <w:szCs w:val="24"/>
          <w:lang w:eastAsia="ru-RU"/>
        </w:rPr>
        <w:br/>
        <w:t>оказания гражданам медицинской</w:t>
      </w:r>
      <w:r w:rsidRPr="003D4E13">
        <w:rPr>
          <w:rFonts w:ascii="Arial" w:eastAsia="Times New Roman" w:hAnsi="Arial" w:cs="Arial"/>
          <w:color w:val="5E5E5E"/>
          <w:sz w:val="24"/>
          <w:szCs w:val="24"/>
          <w:lang w:eastAsia="ru-RU"/>
        </w:rPr>
        <w:br/>
        <w:t>помощи в Санкт-Петербурге</w:t>
      </w:r>
      <w:r w:rsidRPr="003D4E13">
        <w:rPr>
          <w:rFonts w:ascii="Arial" w:eastAsia="Times New Roman" w:hAnsi="Arial" w:cs="Arial"/>
          <w:color w:val="5E5E5E"/>
          <w:sz w:val="24"/>
          <w:szCs w:val="24"/>
          <w:lang w:eastAsia="ru-RU"/>
        </w:rPr>
        <w:br/>
        <w:t>на 2019 год и на плановый</w:t>
      </w:r>
      <w:r w:rsidRPr="003D4E13">
        <w:rPr>
          <w:rFonts w:ascii="Arial" w:eastAsia="Times New Roman" w:hAnsi="Arial" w:cs="Arial"/>
          <w:color w:val="5E5E5E"/>
          <w:sz w:val="24"/>
          <w:szCs w:val="24"/>
          <w:lang w:eastAsia="ru-RU"/>
        </w:rPr>
        <w:br/>
        <w:t>период 2020 и 2021 годов</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Виды высокотехнологичной медицинской помощи, финансовое обеспечение которых в 2019 году осуществляется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утверждаемой постановлением </w:t>
      </w:r>
      <w:r w:rsidRPr="003D4E13">
        <w:rPr>
          <w:rFonts w:ascii="Arial" w:eastAsia="Times New Roman" w:hAnsi="Arial" w:cs="Arial"/>
          <w:color w:val="5E5E5E"/>
          <w:sz w:val="24"/>
          <w:szCs w:val="24"/>
          <w:lang w:eastAsia="ru-RU"/>
        </w:rPr>
        <w:br/>
        <w:t>Правительства Российской Федерации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bl>
      <w:tblPr>
        <w:tblW w:w="16665" w:type="dxa"/>
        <w:tblCellSpacing w:w="0"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1067"/>
        <w:gridCol w:w="4353"/>
        <w:gridCol w:w="1648"/>
        <w:gridCol w:w="3032"/>
        <w:gridCol w:w="1979"/>
        <w:gridCol w:w="4237"/>
        <w:gridCol w:w="349"/>
      </w:tblGrid>
      <w:tr w:rsidR="003D4E13" w:rsidRPr="003D4E13" w:rsidTr="003D4E13">
        <w:trPr>
          <w:tblCellSpacing w:w="0" w:type="dxa"/>
        </w:trPr>
        <w:tc>
          <w:tcPr>
            <w:tcW w:w="630" w:type="dxa"/>
            <w:tcBorders>
              <w:top w:val="nil"/>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N группы</w:t>
            </w:r>
          </w:p>
        </w:tc>
        <w:tc>
          <w:tcPr>
            <w:tcW w:w="4200" w:type="dxa"/>
            <w:tcBorders>
              <w:top w:val="nil"/>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Наименование вида высокотехнологичной медицинской помощи</w:t>
            </w:r>
          </w:p>
        </w:tc>
        <w:tc>
          <w:tcPr>
            <w:tcW w:w="1530" w:type="dxa"/>
            <w:tcBorders>
              <w:top w:val="nil"/>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Коды по МКБ-Х</w:t>
            </w:r>
          </w:p>
        </w:tc>
        <w:tc>
          <w:tcPr>
            <w:tcW w:w="2925" w:type="dxa"/>
            <w:tcBorders>
              <w:top w:val="nil"/>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Модель пациента</w:t>
            </w:r>
          </w:p>
        </w:tc>
        <w:tc>
          <w:tcPr>
            <w:tcW w:w="1905" w:type="dxa"/>
            <w:tcBorders>
              <w:top w:val="nil"/>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Вид лечения</w:t>
            </w:r>
          </w:p>
        </w:tc>
        <w:tc>
          <w:tcPr>
            <w:tcW w:w="3945" w:type="dxa"/>
            <w:tcBorders>
              <w:top w:val="nil"/>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Метод лечения</w:t>
            </w:r>
          </w:p>
        </w:tc>
        <w:tc>
          <w:tcPr>
            <w:tcW w:w="6" w:type="dxa"/>
            <w:tcBorders>
              <w:top w:val="nil"/>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63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w:t>
            </w:r>
          </w:p>
        </w:tc>
        <w:tc>
          <w:tcPr>
            <w:tcW w:w="42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w:t>
            </w:r>
          </w:p>
        </w:tc>
        <w:tc>
          <w:tcPr>
            <w:tcW w:w="153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w:t>
            </w:r>
          </w:p>
        </w:tc>
        <w:tc>
          <w:tcPr>
            <w:tcW w:w="29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w:t>
            </w: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15165" w:type="dxa"/>
            <w:gridSpan w:val="6"/>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Акушерство и гинекология</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63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w:t>
            </w:r>
          </w:p>
        </w:tc>
        <w:tc>
          <w:tcPr>
            <w:tcW w:w="420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xml:space="preserve">Комплексное лечение фето-фетального синдрома, гемолитической болезни плода, </w:t>
            </w:r>
            <w:r w:rsidRPr="003D4E13">
              <w:rPr>
                <w:rFonts w:ascii="Arial" w:eastAsia="Times New Roman" w:hAnsi="Arial" w:cs="Arial"/>
                <w:color w:val="5E5E5E"/>
                <w:sz w:val="24"/>
                <w:szCs w:val="24"/>
                <w:lang w:eastAsia="ru-RU"/>
              </w:rPr>
              <w:lastRenderedPageBreak/>
              <w:t>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53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 xml:space="preserve">043.0, 031.2, </w:t>
            </w:r>
            <w:r w:rsidRPr="003D4E13">
              <w:rPr>
                <w:rFonts w:ascii="Arial" w:eastAsia="Times New Roman" w:hAnsi="Arial" w:cs="Arial"/>
                <w:color w:val="5E5E5E"/>
                <w:sz w:val="24"/>
                <w:szCs w:val="24"/>
                <w:lang w:eastAsia="ru-RU"/>
              </w:rPr>
              <w:lastRenderedPageBreak/>
              <w:t>031.8, Р02.3</w:t>
            </w:r>
          </w:p>
        </w:tc>
        <w:tc>
          <w:tcPr>
            <w:tcW w:w="29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 xml:space="preserve">Монохориальная двойня с синдромом фето-фетальной </w:t>
            </w:r>
            <w:r w:rsidRPr="003D4E13">
              <w:rPr>
                <w:rFonts w:ascii="Arial" w:eastAsia="Times New Roman" w:hAnsi="Arial" w:cs="Arial"/>
                <w:color w:val="5E5E5E"/>
                <w:sz w:val="24"/>
                <w:szCs w:val="24"/>
                <w:lang w:eastAsia="ru-RU"/>
              </w:rPr>
              <w:lastRenderedPageBreak/>
              <w:t>трансфузии</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Хирургическое лечение</w:t>
            </w: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xml:space="preserve">Лазерная коагуляция анастомозов при синдроме фето-фетальной </w:t>
            </w:r>
            <w:r w:rsidRPr="003D4E13">
              <w:rPr>
                <w:rFonts w:ascii="Arial" w:eastAsia="Times New Roman" w:hAnsi="Arial" w:cs="Arial"/>
                <w:color w:val="5E5E5E"/>
                <w:sz w:val="24"/>
                <w:szCs w:val="24"/>
                <w:lang w:eastAsia="ru-RU"/>
              </w:rPr>
              <w:lastRenderedPageBreak/>
              <w:t>трансфузии, фетоскопия</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153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036.2, 036.0, Р00.2, Р60, Р61.8, Р56.0, Р56.9, Р83.2</w:t>
            </w:r>
          </w:p>
        </w:tc>
        <w:tc>
          <w:tcPr>
            <w:tcW w:w="29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Водянка плода (асцит, гидроторакс)</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Хирургическое лечение</w:t>
            </w: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допплерометрии</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153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033.7, 035.9, 040, Q33.0, Q36.2, Q62, Q64.2, Q03, Q79.0, Q05</w:t>
            </w:r>
          </w:p>
        </w:tc>
        <w:tc>
          <w:tcPr>
            <w:tcW w:w="29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Хирургическое лечение</w:t>
            </w: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15165" w:type="dxa"/>
            <w:gridSpan w:val="6"/>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Детская хирургия в период новорожденности</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63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w:t>
            </w:r>
          </w:p>
        </w:tc>
        <w:tc>
          <w:tcPr>
            <w:tcW w:w="42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Реконструктивно-пластические операции на тонкой и толстой кишке у новорожденных, в том числе лапароскопические</w:t>
            </w:r>
          </w:p>
        </w:tc>
        <w:tc>
          <w:tcPr>
            <w:tcW w:w="153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Q41,Q42</w:t>
            </w:r>
          </w:p>
        </w:tc>
        <w:tc>
          <w:tcPr>
            <w:tcW w:w="29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Врожденная атрезия и стеноз тонкого кишечника. Врожденная атрезия и стеноз толстого кишечника</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Хирургическое лечение</w:t>
            </w: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Межкишечный анастомоз (бок-в-бок или конец-в-конец или конец-в-бок), в том числе с лапароскопической ассистенцией</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420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Хирургическое лечение диафрагмальной грыжи, гастрошизиса и омфалоцеле у новорожденных, в том числе торако- и лапароскопическое</w:t>
            </w:r>
          </w:p>
        </w:tc>
        <w:tc>
          <w:tcPr>
            <w:tcW w:w="153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Q79.0, Q79.2, Q79.3</w:t>
            </w:r>
          </w:p>
        </w:tc>
        <w:tc>
          <w:tcPr>
            <w:tcW w:w="292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Врожденная диафрагмальная грыжа. Омфалоцеле. Гастрошизис</w:t>
            </w:r>
          </w:p>
        </w:tc>
        <w:tc>
          <w:tcPr>
            <w:tcW w:w="190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Хирургическое лечение</w:t>
            </w: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Пластика диафрагмы, в том числе торакоскопическая, с применением синтетических материалов</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xml:space="preserve">Пластика передней брюшной </w:t>
            </w:r>
            <w:r w:rsidRPr="003D4E13">
              <w:rPr>
                <w:rFonts w:ascii="Arial" w:eastAsia="Times New Roman" w:hAnsi="Arial" w:cs="Arial"/>
                <w:color w:val="5E5E5E"/>
                <w:sz w:val="24"/>
                <w:szCs w:val="24"/>
                <w:lang w:eastAsia="ru-RU"/>
              </w:rPr>
              <w:lastRenderedPageBreak/>
              <w:t>стенки, в том числе с применением синтетических материалов, включая этапные операции</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Первичная радикальная циркулярная пластика передней брюшной стенки, в том числе этапная</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420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53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D18, D20.0, D21.5</w:t>
            </w:r>
          </w:p>
        </w:tc>
        <w:tc>
          <w:tcPr>
            <w:tcW w:w="292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Тератома. Объемные образования забрюшинного пространства и брюшной полости. Гемангиома и лимфангиома любой локализации</w:t>
            </w:r>
          </w:p>
        </w:tc>
        <w:tc>
          <w:tcPr>
            <w:tcW w:w="190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Хирургическое лечение</w:t>
            </w: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Удаление крестцово-копчиковой тератомы, в том числе с применением лапароскопии</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Удаление врожденных объемных образований, в том числе с применением эндовидеохирургической техники</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420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Реконструктивно-пластические операции на почках, мочеточниках и мочевом пузыре у новорожденных, в том числе лапароскопические</w:t>
            </w:r>
          </w:p>
        </w:tc>
        <w:tc>
          <w:tcPr>
            <w:tcW w:w="153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Q61.8, Q62.0, Q62.1, Q62.2, Q62.3, Q62.7, Q64.1, D30.0</w:t>
            </w:r>
          </w:p>
        </w:tc>
        <w:tc>
          <w:tcPr>
            <w:tcW w:w="292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w:t>
            </w:r>
          </w:p>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Доброкачественные новообразования почки</w:t>
            </w:r>
          </w:p>
        </w:tc>
        <w:tc>
          <w:tcPr>
            <w:tcW w:w="190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Хирургическое лечение</w:t>
            </w: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Пластика пиелоуретрального сегмента со стентированием мочеточника, в том числе с применением видеоассистированной техники</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Вторичная нефрэктомия</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Неоимплантация мочеточника в мочевой пузырь, в том числе с его моделированием</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Геминефроуретерэктомия</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Эндоскопическое бужирование и стентирование мочеточника</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Ранняя пластика мочевого пузыря местными тканями</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Уретероилеосигмостомия Лапароскопическая нефроуретерэктомия</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Нефрэктомия через минилюмботомический доступ</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15165" w:type="dxa"/>
            <w:gridSpan w:val="6"/>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Комбустиология</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63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w:t>
            </w:r>
          </w:p>
        </w:tc>
        <w:tc>
          <w:tcPr>
            <w:tcW w:w="42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Хирургическое лечение послеожоговых рубцов и рубцовых деформаций, требующих этапных реконструктивно-пластических операций</w:t>
            </w:r>
          </w:p>
        </w:tc>
        <w:tc>
          <w:tcPr>
            <w:tcW w:w="153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Т95, L90.5, L91.0</w:t>
            </w:r>
          </w:p>
        </w:tc>
        <w:tc>
          <w:tcPr>
            <w:tcW w:w="29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Рубцы, рубцовые деформации вследствие термических и химических ожогов</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Хирургическое лечение</w:t>
            </w: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15165" w:type="dxa"/>
            <w:gridSpan w:val="6"/>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Нейрохирургия</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63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w:t>
            </w:r>
          </w:p>
        </w:tc>
        <w:tc>
          <w:tcPr>
            <w:tcW w:w="420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53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С71.0, С71.1, С71.2, С71.3, С71.4, С79.3, D33.0. D43.0, С71.8, Q85.0</w:t>
            </w:r>
          </w:p>
        </w:tc>
        <w:tc>
          <w:tcPr>
            <w:tcW w:w="292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90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Хирургическое лечение</w:t>
            </w: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Удаление опухоли с применением нейрофизиологического мониторинга функционально значимых зон головного мозга</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Удаление опухоли с применением интраоперационной флуоресцентной микроскопии и эндоскопии</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Стереотаксическое вмешательство с целью дренирования опухолевых кист и установки длительно существующих дренажных систем</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153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С71.5, С79.3, D33.0, D43.0, Q85.0</w:t>
            </w:r>
          </w:p>
        </w:tc>
        <w:tc>
          <w:tcPr>
            <w:tcW w:w="292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Внутримозговые злокачественные (первичные и вторичные) и доброкачественные новообразования боковых и III желудочков мозга</w:t>
            </w:r>
          </w:p>
        </w:tc>
        <w:tc>
          <w:tcPr>
            <w:tcW w:w="190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Хирургическое лечение</w:t>
            </w: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Удаление опухоли с сочетанным применением интраоперационной флуоресцентной микроскопии, эндоскопии или эндоскопической ассистенции</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Удаление опухоли с применением нейрофизиологического мониторинга</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xml:space="preserve">Стереотаксическое вмешательство с целью дренирования опухолевых кист и установки длительно </w:t>
            </w:r>
            <w:r w:rsidRPr="003D4E13">
              <w:rPr>
                <w:rFonts w:ascii="Arial" w:eastAsia="Times New Roman" w:hAnsi="Arial" w:cs="Arial"/>
                <w:color w:val="5E5E5E"/>
                <w:sz w:val="24"/>
                <w:szCs w:val="24"/>
                <w:lang w:eastAsia="ru-RU"/>
              </w:rPr>
              <w:lastRenderedPageBreak/>
              <w:t>существующих дренажных систем</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153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С71.6, С71.7, С79.3, D33.1, D18.0. D43.1, Q85.0</w:t>
            </w:r>
          </w:p>
        </w:tc>
        <w:tc>
          <w:tcPr>
            <w:tcW w:w="292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90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Хирургическое лечение</w:t>
            </w: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Удаление опухоли с применением нейрофизиологического мониторинга</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Удаление опухоли с применением интраоперационной флуоресцентной микроскопии и эндоскопии</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Удаление опухоли с применением нейрофизиологического мониторинга функционально значимых зон головного мозга</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153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D18.0, Q28.3</w:t>
            </w:r>
          </w:p>
        </w:tc>
        <w:tc>
          <w:tcPr>
            <w:tcW w:w="29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Кавернома (кавернозная ангиома) функционально значимых зон головного мозга</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Хирургическое лечение</w:t>
            </w: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Удаление опухоли с применением нейрофизиологического мониторинга</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420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53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С70.0, С79.3, D32.0, Q85, D42.0</w:t>
            </w:r>
          </w:p>
        </w:tc>
        <w:tc>
          <w:tcPr>
            <w:tcW w:w="292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локализации</w:t>
            </w:r>
          </w:p>
        </w:tc>
        <w:tc>
          <w:tcPr>
            <w:tcW w:w="190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Хирургическое лечение</w:t>
            </w: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Удаление опухоли с применением нейрофизиологического мониторинга</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Удаление опухоли с применением интраоперационной флуоресцентной микроскопии и лазерной спектроскопии</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Эмболизация сосудов опухоли при помощи адгезивных материалов и (или) микроэмболов</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420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xml:space="preserve">Микрохирургические, эндоскопические и стереотаксические вмешательства </w:t>
            </w:r>
            <w:r w:rsidRPr="003D4E13">
              <w:rPr>
                <w:rFonts w:ascii="Arial" w:eastAsia="Times New Roman" w:hAnsi="Arial" w:cs="Arial"/>
                <w:color w:val="5E5E5E"/>
                <w:sz w:val="24"/>
                <w:szCs w:val="24"/>
                <w:lang w:eastAsia="ru-RU"/>
              </w:rPr>
              <w:lastRenderedPageBreak/>
              <w:t>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53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С72.2, D33.3, Q85</w:t>
            </w:r>
          </w:p>
        </w:tc>
        <w:tc>
          <w:tcPr>
            <w:tcW w:w="292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xml:space="preserve">Доброкачественные и злокачественные новообразования </w:t>
            </w:r>
            <w:r w:rsidRPr="003D4E13">
              <w:rPr>
                <w:rFonts w:ascii="Arial" w:eastAsia="Times New Roman" w:hAnsi="Arial" w:cs="Arial"/>
                <w:color w:val="5E5E5E"/>
                <w:sz w:val="24"/>
                <w:szCs w:val="24"/>
                <w:lang w:eastAsia="ru-RU"/>
              </w:rPr>
              <w:lastRenderedPageBreak/>
              <w:t>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90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Хирургическое лечение</w:t>
            </w: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Удаление опухоли с применением нейрофизиологического мониторинга</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Эндоскопическое удаление опухоли</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153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С75.3, D35.2 - D35.4, D44.3, D44.4, D44.5, Q04.6</w:t>
            </w:r>
          </w:p>
        </w:tc>
        <w:tc>
          <w:tcPr>
            <w:tcW w:w="292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90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Хирургическое лечение</w:t>
            </w: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Удаление опухоли с применением нейрофизиологического мониторинга</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Эндоскопическое удаление опухоли, в том числе с одномоментным закрытием хирургического дефекта ауто- или аллотрансплантатом</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Стереотаксическое вмешательство с целью дренирования опухолевых кист и установки длительно существующих дренажных систем</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420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53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С31</w:t>
            </w:r>
          </w:p>
        </w:tc>
        <w:tc>
          <w:tcPr>
            <w:tcW w:w="292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Злокачественные новообразования придаточных пазух носа, прорастающие в полость черепа</w:t>
            </w:r>
          </w:p>
        </w:tc>
        <w:tc>
          <w:tcPr>
            <w:tcW w:w="190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Хирургическое лечение</w:t>
            </w: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Эмболизация сосудов опухоли при помощи адгезивных материалов и (или) макроэмболов</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153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xml:space="preserve">С41.0, С43.4, С44.4, С79.4, С79.5, </w:t>
            </w:r>
            <w:r w:rsidRPr="003D4E13">
              <w:rPr>
                <w:rFonts w:ascii="Arial" w:eastAsia="Times New Roman" w:hAnsi="Arial" w:cs="Arial"/>
                <w:color w:val="5E5E5E"/>
                <w:sz w:val="24"/>
                <w:szCs w:val="24"/>
                <w:lang w:eastAsia="ru-RU"/>
              </w:rPr>
              <w:lastRenderedPageBreak/>
              <w:t>С49.0, D16.4, D48.0, С90.2</w:t>
            </w:r>
          </w:p>
        </w:tc>
        <w:tc>
          <w:tcPr>
            <w:tcW w:w="292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 xml:space="preserve">Злокачественные (первичные и вторичные) и доброкачественные новообразования костей </w:t>
            </w:r>
            <w:r w:rsidRPr="003D4E13">
              <w:rPr>
                <w:rFonts w:ascii="Arial" w:eastAsia="Times New Roman" w:hAnsi="Arial" w:cs="Arial"/>
                <w:color w:val="5E5E5E"/>
                <w:sz w:val="24"/>
                <w:szCs w:val="24"/>
                <w:lang w:eastAsia="ru-RU"/>
              </w:rPr>
              <w:lastRenderedPageBreak/>
              <w:t>черепа и лицевого скелета, прорастающие в полость черепа</w:t>
            </w:r>
          </w:p>
        </w:tc>
        <w:tc>
          <w:tcPr>
            <w:tcW w:w="190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Хирургическое лечение</w:t>
            </w: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xml:space="preserve">Удаление опухоли с одномоментным пластическим закрытием хирургического дефекта при помощи сложносоставных ауто- или </w:t>
            </w:r>
            <w:r w:rsidRPr="003D4E13">
              <w:rPr>
                <w:rFonts w:ascii="Arial" w:eastAsia="Times New Roman" w:hAnsi="Arial" w:cs="Arial"/>
                <w:color w:val="5E5E5E"/>
                <w:sz w:val="24"/>
                <w:szCs w:val="24"/>
                <w:lang w:eastAsia="ru-RU"/>
              </w:rPr>
              <w:lastRenderedPageBreak/>
              <w:t>аллотрансплантатов</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Эмболизация сосудов опухоли при помощи адгезивных материалов и (или) микроэмболов</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153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М85.0</w:t>
            </w:r>
          </w:p>
        </w:tc>
        <w:tc>
          <w:tcPr>
            <w:tcW w:w="292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Фиброзная дисплазия</w:t>
            </w:r>
          </w:p>
        </w:tc>
        <w:tc>
          <w:tcPr>
            <w:tcW w:w="190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Хирургическое лечение</w:t>
            </w: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153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D10.6, D10.9, D21.0</w:t>
            </w:r>
          </w:p>
        </w:tc>
        <w:tc>
          <w:tcPr>
            <w:tcW w:w="292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Доброкачественные новообразования носоглотки и мягких тканей головы, лица и шеи, прорастающие в основание черепа</w:t>
            </w:r>
          </w:p>
        </w:tc>
        <w:tc>
          <w:tcPr>
            <w:tcW w:w="190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Хирургическое лечение</w:t>
            </w: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420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w:t>
            </w:r>
            <w:r w:rsidRPr="003D4E13">
              <w:rPr>
                <w:rFonts w:ascii="Arial" w:eastAsia="Times New Roman" w:hAnsi="Arial" w:cs="Arial"/>
                <w:color w:val="5E5E5E"/>
                <w:sz w:val="24"/>
                <w:szCs w:val="24"/>
                <w:lang w:eastAsia="ru-RU"/>
              </w:rPr>
              <w:lastRenderedPageBreak/>
              <w:t>крестца и копчика при условии вовлечения твердой мозговой оболочки, корешков и спинномозговых нервов</w:t>
            </w:r>
          </w:p>
        </w:tc>
        <w:tc>
          <w:tcPr>
            <w:tcW w:w="153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 xml:space="preserve">С41.2, С41.4, С70.1, С72.0, С72.1, С72.8, </w:t>
            </w:r>
            <w:r w:rsidRPr="003D4E13">
              <w:rPr>
                <w:rFonts w:ascii="Arial" w:eastAsia="Times New Roman" w:hAnsi="Arial" w:cs="Arial"/>
                <w:color w:val="5E5E5E"/>
                <w:sz w:val="24"/>
                <w:szCs w:val="24"/>
                <w:lang w:eastAsia="ru-RU"/>
              </w:rPr>
              <w:lastRenderedPageBreak/>
              <w:t>С79.4, С79.5, С90.0, С90.2, D48.0, D16.6, D16.8, D18.0, D32.1, D33.4, D33.7, D36.1, D43.4, Q06.8, М85.5, D42.1</w:t>
            </w:r>
          </w:p>
        </w:tc>
        <w:tc>
          <w:tcPr>
            <w:tcW w:w="292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 xml:space="preserve">Злокачественные (первичные и вторичные) и доброкачественные новообразования позвоночного столба, </w:t>
            </w:r>
            <w:r w:rsidRPr="003D4E13">
              <w:rPr>
                <w:rFonts w:ascii="Arial" w:eastAsia="Times New Roman" w:hAnsi="Arial" w:cs="Arial"/>
                <w:color w:val="5E5E5E"/>
                <w:sz w:val="24"/>
                <w:szCs w:val="24"/>
                <w:lang w:eastAsia="ru-RU"/>
              </w:rPr>
              <w:lastRenderedPageBreak/>
              <w:t>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90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Хирургическое лечение</w:t>
            </w: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Удаление опухоли с применением нейрофизиологического мониторинга</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xml:space="preserve">Удаление опухоли с применением систем, стабилизирующих </w:t>
            </w:r>
            <w:r w:rsidRPr="003D4E13">
              <w:rPr>
                <w:rFonts w:ascii="Arial" w:eastAsia="Times New Roman" w:hAnsi="Arial" w:cs="Arial"/>
                <w:color w:val="5E5E5E"/>
                <w:sz w:val="24"/>
                <w:szCs w:val="24"/>
                <w:lang w:eastAsia="ru-RU"/>
              </w:rPr>
              <w:lastRenderedPageBreak/>
              <w:t>позвоночник</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Удаление опухоли с одномоментным применением ауто- или аллотрансплантатов</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Эндоскопическое удаление опухоли</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63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w:t>
            </w:r>
          </w:p>
        </w:tc>
        <w:tc>
          <w:tcPr>
            <w:tcW w:w="420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53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160,161,162</w:t>
            </w:r>
          </w:p>
        </w:tc>
        <w:tc>
          <w:tcPr>
            <w:tcW w:w="292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0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Хирургическое лечение</w:t>
            </w: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Микрохирургическое вмешательство с применением нейрофизиологического мониторинга</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Пункционная аспирация внутримозговых и внутрижелудочковых гематом с использованием нейронавигации</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153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167.1</w:t>
            </w:r>
          </w:p>
        </w:tc>
        <w:tc>
          <w:tcPr>
            <w:tcW w:w="292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Артериальная аневризма головного мозга вне стадии разрыва</w:t>
            </w:r>
          </w:p>
        </w:tc>
        <w:tc>
          <w:tcPr>
            <w:tcW w:w="190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Хирургическое лечение</w:t>
            </w: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Микрохирургическое вмешательство с применением интраоперационного ультразвукового контроля кровотока в церебральных артериях</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Эндоваскулярное вмешательство с применением адгезивных клеевых композиций, микроэмболов, микроспиралей и стентов</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153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Q28.2, Q28.8</w:t>
            </w:r>
          </w:p>
        </w:tc>
        <w:tc>
          <w:tcPr>
            <w:tcW w:w="292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Артериовенозная мальформация головного мозга и спинного мозга</w:t>
            </w:r>
          </w:p>
        </w:tc>
        <w:tc>
          <w:tcPr>
            <w:tcW w:w="190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Хирургическое лечение</w:t>
            </w: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Микрохирургическое вмешательство с применением нейрофизиологического мониторинга</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xml:space="preserve">Эндоваскулярное вмешательство с применением адгезивной </w:t>
            </w:r>
            <w:r w:rsidRPr="003D4E13">
              <w:rPr>
                <w:rFonts w:ascii="Arial" w:eastAsia="Times New Roman" w:hAnsi="Arial" w:cs="Arial"/>
                <w:color w:val="5E5E5E"/>
                <w:sz w:val="24"/>
                <w:szCs w:val="24"/>
                <w:lang w:eastAsia="ru-RU"/>
              </w:rPr>
              <w:lastRenderedPageBreak/>
              <w:t>клеевой композиции, микроэмболов и (или) микроспиралей (менее 5 койлов)</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153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167.8,172.0, 177.0,178.0</w:t>
            </w:r>
          </w:p>
        </w:tc>
        <w:tc>
          <w:tcPr>
            <w:tcW w:w="29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Хирургическое лечение</w:t>
            </w: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Эндоваскулярное вмешательство с применением адгезивных клеевых композиций и микроэмболов</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153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С83.9, С85.1, D10.6, D10.9, D18.0- D18.1, D21.0, D35.5- D35.7, D36.0, Q85.8, Q28.8</w:t>
            </w:r>
          </w:p>
        </w:tc>
        <w:tc>
          <w:tcPr>
            <w:tcW w:w="292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90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Хирургическое лечение</w:t>
            </w: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Эндоваскулярное вмешательство с применением адгезивных клеевых композиций микроэмболов и (или) микроспиралей (менее 5 койлов)</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Эндоваскулярное вмешательство с прорывом гематоэнцефалического барьера для проведения интраартериальной химиотерапии</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Микрохирургические вмешательства с интраоперационным нейрофизиологическим мониторингом</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Микрохирургические вмешательства с интраоперационной реинфузией крови</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63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13</w:t>
            </w:r>
          </w:p>
        </w:tc>
        <w:tc>
          <w:tcPr>
            <w:tcW w:w="420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53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G91, G93.0, Q03</w:t>
            </w:r>
          </w:p>
        </w:tc>
        <w:tc>
          <w:tcPr>
            <w:tcW w:w="292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Врожденная или приобретенная гидроцефалия окклюзионного характера.</w:t>
            </w:r>
          </w:p>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xml:space="preserve">Приобретенные </w:t>
            </w:r>
            <w:r w:rsidRPr="003D4E13">
              <w:rPr>
                <w:rFonts w:ascii="Arial" w:eastAsia="Times New Roman" w:hAnsi="Arial" w:cs="Arial"/>
                <w:color w:val="5E5E5E"/>
                <w:sz w:val="24"/>
                <w:szCs w:val="24"/>
                <w:lang w:eastAsia="ru-RU"/>
              </w:rPr>
              <w:lastRenderedPageBreak/>
              <w:t>церебральные кисты</w:t>
            </w:r>
          </w:p>
        </w:tc>
        <w:tc>
          <w:tcPr>
            <w:tcW w:w="190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Хирургическое лечение</w:t>
            </w: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Эндоскопическая вентрикулостомия дна III желудочка мозга</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Эндоскопическая фенестрация стенок кист</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Эндоскопическая кистовентрикулоциестерностомия</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Стереотаксическая установка внутрижелудочковых стентов</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63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15</w:t>
            </w:r>
          </w:p>
        </w:tc>
        <w:tc>
          <w:tcPr>
            <w:tcW w:w="420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53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160, 161, 162</w:t>
            </w:r>
          </w:p>
        </w:tc>
        <w:tc>
          <w:tcPr>
            <w:tcW w:w="292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90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Хирургическое лечение</w:t>
            </w: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Ресурсоемкое комбинированное микрохирургическое и эндоваскулярное вмешательство</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153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167.1</w:t>
            </w:r>
          </w:p>
        </w:tc>
        <w:tc>
          <w:tcPr>
            <w:tcW w:w="292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Артериальная аневризма головного мозга вне стадии разрыва</w:t>
            </w:r>
          </w:p>
        </w:tc>
        <w:tc>
          <w:tcPr>
            <w:tcW w:w="190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Хирургическое лечение</w:t>
            </w: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Ресурсоемкое комбинированное микрохирургическое и эндоваскулярное вмешательство</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153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Q28.2, Q28.8</w:t>
            </w:r>
          </w:p>
        </w:tc>
        <w:tc>
          <w:tcPr>
            <w:tcW w:w="29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Артериовенозная мальформация головного и спинного мозга</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Хирургическое лечение</w:t>
            </w: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Ресурсоемкое эндоваскулярное вмешательство с применением адгезивной и неадгезивной клеевой композиции, микроспиралей</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153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167.8, 172.0, 177.0, 178.0</w:t>
            </w:r>
          </w:p>
        </w:tc>
        <w:tc>
          <w:tcPr>
            <w:tcW w:w="29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xml:space="preserve">Дуральные артериовенозные фистулы головного и спинного мозга, в том числе каротидно-кавернозные. Ложные аневризмы внутренней </w:t>
            </w:r>
            <w:r w:rsidRPr="003D4E13">
              <w:rPr>
                <w:rFonts w:ascii="Arial" w:eastAsia="Times New Roman" w:hAnsi="Arial" w:cs="Arial"/>
                <w:color w:val="5E5E5E"/>
                <w:sz w:val="24"/>
                <w:szCs w:val="24"/>
                <w:lang w:eastAsia="ru-RU"/>
              </w:rPr>
              <w:lastRenderedPageBreak/>
              <w:t>сонной артерии. Наследственная геморрагическая телеангиэктазия (болезнь Рендю - Ослера - Вебера)</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Хирургическое лечение</w:t>
            </w: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Ресурсоемкое эндоваскулярное вмешательство с применением адгезивной и неадгезивной клеевой композиции, микроспиралей, стентов</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153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D18.0, D18.1, D21.0, D36.0, D35.6, 167.8, Q28.8</w:t>
            </w:r>
          </w:p>
        </w:tc>
        <w:tc>
          <w:tcPr>
            <w:tcW w:w="29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Хирургическое лечение</w:t>
            </w: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153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166</w:t>
            </w:r>
          </w:p>
        </w:tc>
        <w:tc>
          <w:tcPr>
            <w:tcW w:w="29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Хирургическое лечение</w:t>
            </w: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Эндоваскулярная ангиопластика и стентирование</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15165" w:type="dxa"/>
            <w:gridSpan w:val="6"/>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Сердечно-сосудистая хирургия</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63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35</w:t>
            </w:r>
          </w:p>
        </w:tc>
        <w:tc>
          <w:tcPr>
            <w:tcW w:w="420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 (в экстренной и неотложной форме)</w:t>
            </w:r>
          </w:p>
        </w:tc>
        <w:tc>
          <w:tcPr>
            <w:tcW w:w="153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125, 144.1, 144.2, 145.2, 145.3, 145.6, 146.0, 149.5, Q21.0, Q24.6</w:t>
            </w:r>
          </w:p>
        </w:tc>
        <w:tc>
          <w:tcPr>
            <w:tcW w:w="292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90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Хирургическое лечение</w:t>
            </w: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Аортокоронарное шунтирование у больных ишемической болезнью сердца в условиях искусственного кровоснабжения</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Аортокоронарное шунтирование у больных ишемической болезнью сердца на работающем сердце</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Аортокоронарное шунтирование в сочетании с пластикой (протезированием) 1 - 2 клапанов</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xml:space="preserve">Аортокоронарное шунтирование в сочетании с аневризмэктомией, закрытием постинфарктного дефекта межжелудочковой перегородки, деструкцией </w:t>
            </w:r>
            <w:r w:rsidRPr="003D4E13">
              <w:rPr>
                <w:rFonts w:ascii="Arial" w:eastAsia="Times New Roman" w:hAnsi="Arial" w:cs="Arial"/>
                <w:color w:val="5E5E5E"/>
                <w:sz w:val="24"/>
                <w:szCs w:val="24"/>
                <w:lang w:eastAsia="ru-RU"/>
              </w:rPr>
              <w:lastRenderedPageBreak/>
              <w:t>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 </w:t>
            </w:r>
          </w:p>
        </w:tc>
      </w:tr>
      <w:tr w:rsidR="003D4E13" w:rsidRPr="003D4E13" w:rsidTr="003D4E13">
        <w:trPr>
          <w:tblCellSpacing w:w="0" w:type="dxa"/>
        </w:trPr>
        <w:tc>
          <w:tcPr>
            <w:tcW w:w="63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37</w:t>
            </w:r>
          </w:p>
        </w:tc>
        <w:tc>
          <w:tcPr>
            <w:tcW w:w="420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Хирургическая и эндоваскулярная коррекция заболеваний магистральных артерий (в экстренной форме)</w:t>
            </w:r>
          </w:p>
        </w:tc>
        <w:tc>
          <w:tcPr>
            <w:tcW w:w="153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171.0,171.1, 171.2, 171.3, 171.5, 171.6., 171.8</w:t>
            </w:r>
          </w:p>
        </w:tc>
        <w:tc>
          <w:tcPr>
            <w:tcW w:w="292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Врожденные и приобретенные заболевания аорты и магистральных артерий</w:t>
            </w:r>
          </w:p>
        </w:tc>
        <w:tc>
          <w:tcPr>
            <w:tcW w:w="190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Хирургическое лечение</w:t>
            </w: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Эндоваскулярные, хирургические и гибридные операции на аорте и магистральных сосудах (кроме артерий конечностей)</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420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Радикальная и гемодинамическая коррекция врожденных пороков перегородок, камер сердца и соединений магистральных сосудов (в экстренной и неотложной форме)</w:t>
            </w:r>
          </w:p>
        </w:tc>
        <w:tc>
          <w:tcPr>
            <w:tcW w:w="153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Q20.1 - Q20.9, Q21, Q22, Q23, Q24, Q25</w:t>
            </w:r>
          </w:p>
        </w:tc>
        <w:tc>
          <w:tcPr>
            <w:tcW w:w="292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Врожденные пороки перегородок, камер сердца и соединений магистральных сосудов</w:t>
            </w:r>
          </w:p>
        </w:tc>
        <w:tc>
          <w:tcPr>
            <w:tcW w:w="190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Хирургическое лечение</w:t>
            </w: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Эндоваскулярная (баллонная ангиопластика и стентирование) коррекция легочной артерии, аорты и ее ветвей</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Радикальная, гемодинамическая, гибридная коррекция у детей старше 1 года и взрослых реконструктивные и пластические операции при изолированных дефектах перегородок сердца у детей старше 1 года и взрослых</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Хирургическая (перевязка, суживание, пластика) коррекция легочной артерии, аорты и ее ветвей</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63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39</w:t>
            </w:r>
          </w:p>
        </w:tc>
        <w:tc>
          <w:tcPr>
            <w:tcW w:w="42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Эндоваскулярное лечение врожденных, ревматических и неревматических пороков клапанов сердца, опухолей сердца</w:t>
            </w:r>
          </w:p>
        </w:tc>
        <w:tc>
          <w:tcPr>
            <w:tcW w:w="153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xml:space="preserve">Q20.5, Q21.3, Q22, Q23.0 - Q23.3, Q24.4, </w:t>
            </w:r>
            <w:r w:rsidRPr="003D4E13">
              <w:rPr>
                <w:rFonts w:ascii="Arial" w:eastAsia="Times New Roman" w:hAnsi="Arial" w:cs="Arial"/>
                <w:color w:val="5E5E5E"/>
                <w:sz w:val="24"/>
                <w:szCs w:val="24"/>
                <w:lang w:eastAsia="ru-RU"/>
              </w:rPr>
              <w:lastRenderedPageBreak/>
              <w:t>Q25.3, 134.0, 134.1, 134.2, 135.1, 135.2, 136.0., 136.1, 136.2, 105.0, 105.1, 105.2, 106.0, 106.1, 106.2, 107.0, 107.1, 107.2, 108.0, 108.1, 108.2, 108.3, 108.8, 108.9, D15.1</w:t>
            </w:r>
          </w:p>
        </w:tc>
        <w:tc>
          <w:tcPr>
            <w:tcW w:w="29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 xml:space="preserve">Поражение клапанного аппарата сердца различного генеза (врожденные, приобретенные пороки </w:t>
            </w:r>
            <w:r w:rsidRPr="003D4E13">
              <w:rPr>
                <w:rFonts w:ascii="Arial" w:eastAsia="Times New Roman" w:hAnsi="Arial" w:cs="Arial"/>
                <w:color w:val="5E5E5E"/>
                <w:sz w:val="24"/>
                <w:szCs w:val="24"/>
                <w:lang w:eastAsia="ru-RU"/>
              </w:rPr>
              <w:lastRenderedPageBreak/>
              <w:t>сердца, опухоли сердца)</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Хирургическое лечение</w:t>
            </w: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Транскатетерное протезирование клапанов сердца</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63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42</w:t>
            </w:r>
          </w:p>
        </w:tc>
        <w:tc>
          <w:tcPr>
            <w:tcW w:w="42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53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Q20.1 - Q20.9, Q21, Q22, Q23, Q24, Q25</w:t>
            </w:r>
          </w:p>
        </w:tc>
        <w:tc>
          <w:tcPr>
            <w:tcW w:w="29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Врожденные пороки перегородок, камер сердца и соединений магистральных сосудов</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Хирургическое лечение</w:t>
            </w: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63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44</w:t>
            </w:r>
          </w:p>
        </w:tc>
        <w:tc>
          <w:tcPr>
            <w:tcW w:w="42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Эндоваскулярная коррекция заболеваний аорты и магистральных артерий</w:t>
            </w:r>
          </w:p>
        </w:tc>
        <w:tc>
          <w:tcPr>
            <w:tcW w:w="153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120, 125, 126, 165, 170.0, 170.1, 170.8, 171, 172.0, 172.2, 172.3, 172.8, 173.1, 177.6, 198, Q26.0, Q27.3</w:t>
            </w:r>
          </w:p>
        </w:tc>
        <w:tc>
          <w:tcPr>
            <w:tcW w:w="29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Врожденные и приобретенные заболевания аорты и магистральных артерий</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Хирургическое лечение</w:t>
            </w:r>
          </w:p>
        </w:tc>
        <w:tc>
          <w:tcPr>
            <w:tcW w:w="3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Эндопротезирование аорты</w:t>
            </w:r>
          </w:p>
        </w:tc>
        <w:tc>
          <w:tcPr>
            <w:tcW w:w="6"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bl>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Принятое сокращение.</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Территориальный фонд ОМС - Территориальный фонд обязательного медицинского страхования Санкт-Петербурга.</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 </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Приложение 4</w:t>
      </w:r>
      <w:r w:rsidRPr="003D4E13">
        <w:rPr>
          <w:rFonts w:ascii="Arial" w:eastAsia="Times New Roman" w:hAnsi="Arial" w:cs="Arial"/>
          <w:color w:val="5E5E5E"/>
          <w:sz w:val="24"/>
          <w:szCs w:val="24"/>
          <w:lang w:eastAsia="ru-RU"/>
        </w:rPr>
        <w:br/>
        <w:t>к </w:t>
      </w:r>
      <w:hyperlink r:id="rId18" w:anchor="sub_1000" w:history="1">
        <w:r w:rsidRPr="003D4E13">
          <w:rPr>
            <w:rFonts w:ascii="Arial" w:eastAsia="Times New Roman" w:hAnsi="Arial" w:cs="Arial"/>
            <w:color w:val="3176E9"/>
            <w:sz w:val="24"/>
            <w:szCs w:val="24"/>
            <w:u w:val="single"/>
            <w:lang w:eastAsia="ru-RU"/>
          </w:rPr>
          <w:t>Территориальной программе</w:t>
        </w:r>
      </w:hyperlink>
      <w:r w:rsidRPr="003D4E13">
        <w:rPr>
          <w:rFonts w:ascii="Arial" w:eastAsia="Times New Roman" w:hAnsi="Arial" w:cs="Arial"/>
          <w:color w:val="5E5E5E"/>
          <w:sz w:val="24"/>
          <w:szCs w:val="24"/>
          <w:lang w:eastAsia="ru-RU"/>
        </w:rPr>
        <w:br/>
        <w:t>государственных гарантий бесплатного</w:t>
      </w:r>
      <w:r w:rsidRPr="003D4E13">
        <w:rPr>
          <w:rFonts w:ascii="Arial" w:eastAsia="Times New Roman" w:hAnsi="Arial" w:cs="Arial"/>
          <w:color w:val="5E5E5E"/>
          <w:sz w:val="24"/>
          <w:szCs w:val="24"/>
          <w:lang w:eastAsia="ru-RU"/>
        </w:rPr>
        <w:br/>
        <w:t>оказания гражданам медицинской</w:t>
      </w:r>
      <w:r w:rsidRPr="003D4E13">
        <w:rPr>
          <w:rFonts w:ascii="Arial" w:eastAsia="Times New Roman" w:hAnsi="Arial" w:cs="Arial"/>
          <w:color w:val="5E5E5E"/>
          <w:sz w:val="24"/>
          <w:szCs w:val="24"/>
          <w:lang w:eastAsia="ru-RU"/>
        </w:rPr>
        <w:br/>
        <w:t>помощи в Санкт-Петербурге</w:t>
      </w:r>
      <w:r w:rsidRPr="003D4E13">
        <w:rPr>
          <w:rFonts w:ascii="Arial" w:eastAsia="Times New Roman" w:hAnsi="Arial" w:cs="Arial"/>
          <w:color w:val="5E5E5E"/>
          <w:sz w:val="24"/>
          <w:szCs w:val="24"/>
          <w:lang w:eastAsia="ru-RU"/>
        </w:rPr>
        <w:br/>
        <w:t>на 2019 год и на плановый</w:t>
      </w:r>
      <w:r w:rsidRPr="003D4E13">
        <w:rPr>
          <w:rFonts w:ascii="Arial" w:eastAsia="Times New Roman" w:hAnsi="Arial" w:cs="Arial"/>
          <w:color w:val="5E5E5E"/>
          <w:sz w:val="24"/>
          <w:szCs w:val="24"/>
          <w:lang w:eastAsia="ru-RU"/>
        </w:rPr>
        <w:br/>
        <w:t>период 2020 и 2021 годов</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Перечень государственных учреждений здравоохранения, оказывающих высокотехнологичную медицинскую помощь за счет средств межбюджетного трансферта, предоставляемого из бюджета Санкт-Петербурга бюджету Территориального фонда ОМС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утверждаемой постановлением Правительства Российской Федерации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bl>
      <w:tblPr>
        <w:tblW w:w="12645" w:type="dxa"/>
        <w:tblCellSpacing w:w="0"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772"/>
        <w:gridCol w:w="11873"/>
      </w:tblGrid>
      <w:tr w:rsidR="003D4E13" w:rsidRPr="003D4E13" w:rsidTr="003D4E13">
        <w:trPr>
          <w:tblCellSpacing w:w="0" w:type="dxa"/>
        </w:trPr>
        <w:tc>
          <w:tcPr>
            <w:tcW w:w="555" w:type="dxa"/>
            <w:tcBorders>
              <w:top w:val="nil"/>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N</w:t>
            </w:r>
            <w:r w:rsidRPr="003D4E13">
              <w:rPr>
                <w:rFonts w:ascii="Arial" w:eastAsia="Times New Roman" w:hAnsi="Arial" w:cs="Arial"/>
                <w:color w:val="5E5E5E"/>
                <w:sz w:val="24"/>
                <w:szCs w:val="24"/>
                <w:lang w:eastAsia="ru-RU"/>
              </w:rPr>
              <w:br/>
              <w:t>п/п</w:t>
            </w:r>
          </w:p>
        </w:tc>
        <w:tc>
          <w:tcPr>
            <w:tcW w:w="8955" w:type="dxa"/>
            <w:tcBorders>
              <w:top w:val="nil"/>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Наименование медицинской организации</w:t>
            </w:r>
          </w:p>
        </w:tc>
      </w:tr>
      <w:tr w:rsidR="003D4E13" w:rsidRPr="003D4E13" w:rsidTr="003D4E13">
        <w:trPr>
          <w:tblCellSpacing w:w="0" w:type="dxa"/>
        </w:trPr>
        <w:tc>
          <w:tcPr>
            <w:tcW w:w="55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w:t>
            </w:r>
          </w:p>
        </w:tc>
        <w:tc>
          <w:tcPr>
            <w:tcW w:w="895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w:t>
            </w:r>
          </w:p>
        </w:tc>
      </w:tr>
      <w:tr w:rsidR="003D4E13" w:rsidRPr="003D4E13" w:rsidTr="003D4E13">
        <w:trPr>
          <w:tblCellSpacing w:w="0" w:type="dxa"/>
        </w:trPr>
        <w:tc>
          <w:tcPr>
            <w:tcW w:w="55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w:t>
            </w:r>
          </w:p>
        </w:tc>
        <w:tc>
          <w:tcPr>
            <w:tcW w:w="895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Покровская больница"</w:t>
            </w:r>
          </w:p>
        </w:tc>
      </w:tr>
      <w:tr w:rsidR="003D4E13" w:rsidRPr="003D4E13" w:rsidTr="003D4E13">
        <w:trPr>
          <w:tblCellSpacing w:w="0" w:type="dxa"/>
        </w:trPr>
        <w:tc>
          <w:tcPr>
            <w:tcW w:w="55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w:t>
            </w:r>
          </w:p>
        </w:tc>
        <w:tc>
          <w:tcPr>
            <w:tcW w:w="895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Мариинская больница"</w:t>
            </w:r>
          </w:p>
        </w:tc>
      </w:tr>
      <w:tr w:rsidR="003D4E13" w:rsidRPr="003D4E13" w:rsidTr="003D4E13">
        <w:trPr>
          <w:tblCellSpacing w:w="0" w:type="dxa"/>
        </w:trPr>
        <w:tc>
          <w:tcPr>
            <w:tcW w:w="55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w:t>
            </w:r>
          </w:p>
        </w:tc>
        <w:tc>
          <w:tcPr>
            <w:tcW w:w="895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Александровская больница"</w:t>
            </w:r>
          </w:p>
        </w:tc>
      </w:tr>
      <w:tr w:rsidR="003D4E13" w:rsidRPr="003D4E13" w:rsidTr="003D4E13">
        <w:trPr>
          <w:tblCellSpacing w:w="0" w:type="dxa"/>
        </w:trPr>
        <w:tc>
          <w:tcPr>
            <w:tcW w:w="55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w:t>
            </w:r>
          </w:p>
        </w:tc>
        <w:tc>
          <w:tcPr>
            <w:tcW w:w="895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многопрофильная больница N 2"</w:t>
            </w:r>
          </w:p>
        </w:tc>
      </w:tr>
      <w:tr w:rsidR="003D4E13" w:rsidRPr="003D4E13" w:rsidTr="003D4E13">
        <w:trPr>
          <w:tblCellSpacing w:w="0" w:type="dxa"/>
        </w:trPr>
        <w:tc>
          <w:tcPr>
            <w:tcW w:w="55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w:t>
            </w:r>
          </w:p>
        </w:tc>
        <w:tc>
          <w:tcPr>
            <w:tcW w:w="895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больница N 26"</w:t>
            </w:r>
          </w:p>
        </w:tc>
      </w:tr>
      <w:tr w:rsidR="003D4E13" w:rsidRPr="003D4E13" w:rsidTr="003D4E13">
        <w:trPr>
          <w:tblCellSpacing w:w="0" w:type="dxa"/>
        </w:trPr>
        <w:tc>
          <w:tcPr>
            <w:tcW w:w="55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w:t>
            </w:r>
          </w:p>
        </w:tc>
        <w:tc>
          <w:tcPr>
            <w:tcW w:w="895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больница Святой преподобномученицы Елизаветы"</w:t>
            </w:r>
          </w:p>
        </w:tc>
      </w:tr>
      <w:tr w:rsidR="003D4E13" w:rsidRPr="003D4E13" w:rsidTr="003D4E13">
        <w:trPr>
          <w:tblCellSpacing w:w="0" w:type="dxa"/>
        </w:trPr>
        <w:tc>
          <w:tcPr>
            <w:tcW w:w="55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w:t>
            </w:r>
          </w:p>
        </w:tc>
        <w:tc>
          <w:tcPr>
            <w:tcW w:w="895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"Городская клиническая больница N 31"</w:t>
            </w:r>
          </w:p>
        </w:tc>
      </w:tr>
      <w:tr w:rsidR="003D4E13" w:rsidRPr="003D4E13" w:rsidTr="003D4E13">
        <w:trPr>
          <w:tblCellSpacing w:w="0" w:type="dxa"/>
        </w:trPr>
        <w:tc>
          <w:tcPr>
            <w:tcW w:w="55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w:t>
            </w:r>
          </w:p>
        </w:tc>
        <w:tc>
          <w:tcPr>
            <w:tcW w:w="895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xml:space="preserve">Санкт-Петербургское государственное бюджетное учреждение здравоохранения "Городская больница </w:t>
            </w:r>
            <w:r w:rsidRPr="003D4E13">
              <w:rPr>
                <w:rFonts w:ascii="Arial" w:eastAsia="Times New Roman" w:hAnsi="Arial" w:cs="Arial"/>
                <w:color w:val="5E5E5E"/>
                <w:sz w:val="24"/>
                <w:szCs w:val="24"/>
                <w:lang w:eastAsia="ru-RU"/>
              </w:rPr>
              <w:lastRenderedPageBreak/>
              <w:t>N 40 Курортного района"</w:t>
            </w:r>
          </w:p>
        </w:tc>
      </w:tr>
      <w:tr w:rsidR="003D4E13" w:rsidRPr="003D4E13" w:rsidTr="003D4E13">
        <w:trPr>
          <w:tblCellSpacing w:w="0" w:type="dxa"/>
        </w:trPr>
        <w:tc>
          <w:tcPr>
            <w:tcW w:w="55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9</w:t>
            </w:r>
          </w:p>
        </w:tc>
        <w:tc>
          <w:tcPr>
            <w:tcW w:w="895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"Госпиталь для ветеранов войн"</w:t>
            </w:r>
          </w:p>
        </w:tc>
      </w:tr>
      <w:tr w:rsidR="003D4E13" w:rsidRPr="003D4E13" w:rsidTr="003D4E13">
        <w:trPr>
          <w:tblCellSpacing w:w="0" w:type="dxa"/>
        </w:trPr>
        <w:tc>
          <w:tcPr>
            <w:tcW w:w="55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10</w:t>
            </w:r>
          </w:p>
        </w:tc>
        <w:tc>
          <w:tcPr>
            <w:tcW w:w="895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Государственное бюджетное учреждение "Санкт-Петербургский научно-исследовательский институт скорой помощи имени И.И. Джанелидзе"</w:t>
            </w:r>
          </w:p>
        </w:tc>
      </w:tr>
      <w:tr w:rsidR="003D4E13" w:rsidRPr="003D4E13" w:rsidTr="003D4E13">
        <w:trPr>
          <w:tblCellSpacing w:w="0" w:type="dxa"/>
        </w:trPr>
        <w:tc>
          <w:tcPr>
            <w:tcW w:w="55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w:t>
            </w:r>
          </w:p>
        </w:tc>
        <w:tc>
          <w:tcPr>
            <w:tcW w:w="895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Государственное бюджетное учреждение здравоохранения "Санкт-Петербургский клинический научно-практический центр специализированных видов медицинской помощи (онкологический)"</w:t>
            </w:r>
          </w:p>
        </w:tc>
      </w:tr>
      <w:tr w:rsidR="003D4E13" w:rsidRPr="003D4E13" w:rsidTr="003D4E13">
        <w:trPr>
          <w:tblCellSpacing w:w="0" w:type="dxa"/>
        </w:trPr>
        <w:tc>
          <w:tcPr>
            <w:tcW w:w="55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w:t>
            </w:r>
          </w:p>
        </w:tc>
        <w:tc>
          <w:tcPr>
            <w:tcW w:w="895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"Детская городская больница N 1"</w:t>
            </w:r>
          </w:p>
        </w:tc>
      </w:tr>
      <w:tr w:rsidR="003D4E13" w:rsidRPr="003D4E13" w:rsidTr="003D4E13">
        <w:trPr>
          <w:tblCellSpacing w:w="0" w:type="dxa"/>
        </w:trPr>
        <w:tc>
          <w:tcPr>
            <w:tcW w:w="55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13</w:t>
            </w:r>
          </w:p>
        </w:tc>
        <w:tc>
          <w:tcPr>
            <w:tcW w:w="895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"Детский городской многопрофильный клинический центр высоких медицинских технологий им. К.А. Раухфуса"</w:t>
            </w:r>
          </w:p>
        </w:tc>
      </w:tr>
      <w:tr w:rsidR="003D4E13" w:rsidRPr="003D4E13" w:rsidTr="003D4E13">
        <w:trPr>
          <w:tblCellSpacing w:w="0" w:type="dxa"/>
        </w:trPr>
        <w:tc>
          <w:tcPr>
            <w:tcW w:w="55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14</w:t>
            </w:r>
          </w:p>
        </w:tc>
        <w:tc>
          <w:tcPr>
            <w:tcW w:w="895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"Детская городская клиническая больница N 5 имени Нила Федоровича Филатова"</w:t>
            </w:r>
          </w:p>
        </w:tc>
      </w:tr>
      <w:tr w:rsidR="003D4E13" w:rsidRPr="003D4E13" w:rsidTr="003D4E13">
        <w:trPr>
          <w:tblCellSpacing w:w="0" w:type="dxa"/>
        </w:trPr>
        <w:tc>
          <w:tcPr>
            <w:tcW w:w="55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15</w:t>
            </w:r>
          </w:p>
        </w:tc>
        <w:tc>
          <w:tcPr>
            <w:tcW w:w="895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Санкт-Петербургское государственное бюджетное учреждение здравоохранения "Родильный дом N 17"</w:t>
            </w:r>
          </w:p>
        </w:tc>
      </w:tr>
    </w:tbl>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Принятое сокращение.</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Территориальный фонд ОМС - Территориальный фонд обязательного медицинского страхования Санкт-Петербурга.</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Приложение 2</w:t>
      </w:r>
      <w:r w:rsidRPr="003D4E13">
        <w:rPr>
          <w:rFonts w:ascii="Arial" w:eastAsia="Times New Roman" w:hAnsi="Arial" w:cs="Arial"/>
          <w:color w:val="5E5E5E"/>
          <w:sz w:val="24"/>
          <w:szCs w:val="24"/>
          <w:lang w:eastAsia="ru-RU"/>
        </w:rPr>
        <w:br/>
        <w:t>к </w:t>
      </w:r>
      <w:hyperlink r:id="rId19" w:anchor="sub_0" w:history="1">
        <w:r w:rsidRPr="003D4E13">
          <w:rPr>
            <w:rFonts w:ascii="Arial" w:eastAsia="Times New Roman" w:hAnsi="Arial" w:cs="Arial"/>
            <w:color w:val="3176E9"/>
            <w:sz w:val="24"/>
            <w:szCs w:val="24"/>
            <w:u w:val="single"/>
            <w:lang w:eastAsia="ru-RU"/>
          </w:rPr>
          <w:t>Закону</w:t>
        </w:r>
      </w:hyperlink>
      <w:r w:rsidRPr="003D4E13">
        <w:rPr>
          <w:rFonts w:ascii="Arial" w:eastAsia="Times New Roman" w:hAnsi="Arial" w:cs="Arial"/>
          <w:color w:val="5E5E5E"/>
          <w:sz w:val="24"/>
          <w:szCs w:val="24"/>
          <w:lang w:eastAsia="ru-RU"/>
        </w:rPr>
        <w:t> Санкт-Петербурга</w:t>
      </w:r>
      <w:r w:rsidRPr="003D4E13">
        <w:rPr>
          <w:rFonts w:ascii="Arial" w:eastAsia="Times New Roman" w:hAnsi="Arial" w:cs="Arial"/>
          <w:color w:val="5E5E5E"/>
          <w:sz w:val="24"/>
          <w:szCs w:val="24"/>
          <w:lang w:eastAsia="ru-RU"/>
        </w:rPr>
        <w:br/>
        <w:t>"О Территориальной программе</w:t>
      </w:r>
      <w:r w:rsidRPr="003D4E13">
        <w:rPr>
          <w:rFonts w:ascii="Arial" w:eastAsia="Times New Roman" w:hAnsi="Arial" w:cs="Arial"/>
          <w:color w:val="5E5E5E"/>
          <w:sz w:val="24"/>
          <w:szCs w:val="24"/>
          <w:lang w:eastAsia="ru-RU"/>
        </w:rPr>
        <w:br/>
        <w:t>государственных гарантий бесплатного</w:t>
      </w:r>
      <w:r w:rsidRPr="003D4E13">
        <w:rPr>
          <w:rFonts w:ascii="Arial" w:eastAsia="Times New Roman" w:hAnsi="Arial" w:cs="Arial"/>
          <w:color w:val="5E5E5E"/>
          <w:sz w:val="24"/>
          <w:szCs w:val="24"/>
          <w:lang w:eastAsia="ru-RU"/>
        </w:rPr>
        <w:br/>
        <w:t>оказания гражданам медицинской</w:t>
      </w:r>
      <w:r w:rsidRPr="003D4E13">
        <w:rPr>
          <w:rFonts w:ascii="Arial" w:eastAsia="Times New Roman" w:hAnsi="Arial" w:cs="Arial"/>
          <w:color w:val="5E5E5E"/>
          <w:sz w:val="24"/>
          <w:szCs w:val="24"/>
          <w:lang w:eastAsia="ru-RU"/>
        </w:rPr>
        <w:br/>
        <w:t>помощи в Санкт-Петербурге</w:t>
      </w:r>
      <w:r w:rsidRPr="003D4E13">
        <w:rPr>
          <w:rFonts w:ascii="Arial" w:eastAsia="Times New Roman" w:hAnsi="Arial" w:cs="Arial"/>
          <w:color w:val="5E5E5E"/>
          <w:sz w:val="24"/>
          <w:szCs w:val="24"/>
          <w:lang w:eastAsia="ru-RU"/>
        </w:rPr>
        <w:br/>
        <w:t>на 2019 год и на плановый</w:t>
      </w:r>
      <w:r w:rsidRPr="003D4E13">
        <w:rPr>
          <w:rFonts w:ascii="Arial" w:eastAsia="Times New Roman" w:hAnsi="Arial" w:cs="Arial"/>
          <w:color w:val="5E5E5E"/>
          <w:sz w:val="24"/>
          <w:szCs w:val="24"/>
          <w:lang w:eastAsia="ru-RU"/>
        </w:rPr>
        <w:br/>
        <w:t>период 2020 и 2021 годов"</w:t>
      </w:r>
      <w:r w:rsidRPr="003D4E13">
        <w:rPr>
          <w:rFonts w:ascii="Arial" w:eastAsia="Times New Roman" w:hAnsi="Arial" w:cs="Arial"/>
          <w:color w:val="5E5E5E"/>
          <w:sz w:val="24"/>
          <w:szCs w:val="24"/>
          <w:lang w:eastAsia="ru-RU"/>
        </w:rPr>
        <w:br/>
        <w:t>от 19 декабря 2018 года N 779-168</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Стоимость Территориальной программы государственных гарантий бесплатного оказания гражданам медицинской помощи в Санкт-Петербурге на 2019 год и на плановый период 2020 и 2021 годов</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Таблица 1</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 </w:t>
      </w:r>
    </w:p>
    <w:tbl>
      <w:tblPr>
        <w:tblW w:w="16515" w:type="dxa"/>
        <w:tblCellSpacing w:w="0"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989"/>
        <w:gridCol w:w="4606"/>
        <w:gridCol w:w="1409"/>
        <w:gridCol w:w="2042"/>
        <w:gridCol w:w="1524"/>
        <w:gridCol w:w="2042"/>
        <w:gridCol w:w="1524"/>
        <w:gridCol w:w="2042"/>
        <w:gridCol w:w="337"/>
      </w:tblGrid>
      <w:tr w:rsidR="003D4E13" w:rsidRPr="003D4E13" w:rsidTr="003D4E13">
        <w:trPr>
          <w:tblCellSpacing w:w="0" w:type="dxa"/>
        </w:trPr>
        <w:tc>
          <w:tcPr>
            <w:tcW w:w="975" w:type="dxa"/>
            <w:vMerge w:val="restart"/>
            <w:tcBorders>
              <w:top w:val="nil"/>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N</w:t>
            </w:r>
            <w:r w:rsidRPr="003D4E13">
              <w:rPr>
                <w:rFonts w:ascii="Arial" w:eastAsia="Times New Roman" w:hAnsi="Arial" w:cs="Arial"/>
                <w:color w:val="5E5E5E"/>
                <w:sz w:val="24"/>
                <w:szCs w:val="24"/>
                <w:lang w:eastAsia="ru-RU"/>
              </w:rPr>
              <w:br/>
              <w:t>п/п</w:t>
            </w:r>
          </w:p>
        </w:tc>
        <w:tc>
          <w:tcPr>
            <w:tcW w:w="4710" w:type="dxa"/>
            <w:vMerge w:val="restart"/>
            <w:tcBorders>
              <w:top w:val="nil"/>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Источники финансового обеспечения Территориальной программы</w:t>
            </w:r>
          </w:p>
        </w:tc>
        <w:tc>
          <w:tcPr>
            <w:tcW w:w="3195" w:type="dxa"/>
            <w:gridSpan w:val="2"/>
            <w:tcBorders>
              <w:top w:val="nil"/>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Утвержденная стоимость Территориальной программы на 2019 г.</w:t>
            </w:r>
          </w:p>
        </w:tc>
        <w:tc>
          <w:tcPr>
            <w:tcW w:w="3195" w:type="dxa"/>
            <w:gridSpan w:val="2"/>
            <w:tcBorders>
              <w:top w:val="nil"/>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Утвержденная стоимость Территориальной программы на 2020 г.</w:t>
            </w:r>
          </w:p>
        </w:tc>
        <w:tc>
          <w:tcPr>
            <w:tcW w:w="3195" w:type="dxa"/>
            <w:gridSpan w:val="3"/>
            <w:tcBorders>
              <w:top w:val="nil"/>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Утвержденная стоимость Территориальной программы на 2021 г.</w:t>
            </w:r>
          </w:p>
        </w:tc>
      </w:tr>
      <w:tr w:rsidR="003D4E13" w:rsidRPr="003D4E13" w:rsidTr="003D4E13">
        <w:trPr>
          <w:tblCellSpacing w:w="0" w:type="dxa"/>
        </w:trPr>
        <w:tc>
          <w:tcPr>
            <w:tcW w:w="0" w:type="auto"/>
            <w:vMerge/>
            <w:tcBorders>
              <w:top w:val="nil"/>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nil"/>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138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всего, тыс. руб.</w:t>
            </w:r>
          </w:p>
        </w:tc>
        <w:tc>
          <w:tcPr>
            <w:tcW w:w="18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на одного жителя*</w:t>
            </w:r>
          </w:p>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(одно застрахованное лицо) в год, руб.</w:t>
            </w:r>
          </w:p>
        </w:tc>
        <w:tc>
          <w:tcPr>
            <w:tcW w:w="153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всего, тыс. руб.</w:t>
            </w:r>
          </w:p>
        </w:tc>
        <w:tc>
          <w:tcPr>
            <w:tcW w:w="16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на одного жителя</w:t>
            </w:r>
          </w:p>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(одно застрахованное лицо) в год, руб.</w:t>
            </w:r>
          </w:p>
        </w:tc>
        <w:tc>
          <w:tcPr>
            <w:tcW w:w="153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всего, тыс. руб.</w:t>
            </w:r>
          </w:p>
        </w:tc>
        <w:tc>
          <w:tcPr>
            <w:tcW w:w="1665" w:type="dxa"/>
            <w:gridSpan w:val="2"/>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на одного жителя</w:t>
            </w:r>
          </w:p>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(одно застрахованное лицо) в год, руб.</w:t>
            </w:r>
          </w:p>
        </w:tc>
      </w:tr>
      <w:tr w:rsidR="003D4E13" w:rsidRPr="003D4E13" w:rsidTr="003D4E13">
        <w:trPr>
          <w:tblCellSpacing w:w="0" w:type="dxa"/>
        </w:trPr>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w:t>
            </w:r>
          </w:p>
        </w:tc>
        <w:tc>
          <w:tcPr>
            <w:tcW w:w="471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w:t>
            </w:r>
          </w:p>
        </w:tc>
        <w:tc>
          <w:tcPr>
            <w:tcW w:w="138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w:t>
            </w:r>
          </w:p>
        </w:tc>
        <w:tc>
          <w:tcPr>
            <w:tcW w:w="18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w:t>
            </w:r>
          </w:p>
        </w:tc>
        <w:tc>
          <w:tcPr>
            <w:tcW w:w="153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w:t>
            </w:r>
          </w:p>
        </w:tc>
        <w:tc>
          <w:tcPr>
            <w:tcW w:w="16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w:t>
            </w:r>
          </w:p>
        </w:tc>
        <w:tc>
          <w:tcPr>
            <w:tcW w:w="153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w:t>
            </w:r>
          </w:p>
        </w:tc>
        <w:tc>
          <w:tcPr>
            <w:tcW w:w="1665" w:type="dxa"/>
            <w:gridSpan w:val="2"/>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w:t>
            </w:r>
          </w:p>
        </w:tc>
      </w:tr>
      <w:tr w:rsidR="003D4E13" w:rsidRPr="003D4E13" w:rsidTr="003D4E13">
        <w:trPr>
          <w:tblCellSpacing w:w="0" w:type="dxa"/>
        </w:trPr>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w:t>
            </w:r>
          </w:p>
        </w:tc>
        <w:tc>
          <w:tcPr>
            <w:tcW w:w="471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Стоимость Территориальной программы, всего, в том числе:</w:t>
            </w:r>
          </w:p>
        </w:tc>
        <w:tc>
          <w:tcPr>
            <w:tcW w:w="138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155 967 872,30</w:t>
            </w:r>
          </w:p>
        </w:tc>
        <w:tc>
          <w:tcPr>
            <w:tcW w:w="18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28 260,19</w:t>
            </w:r>
          </w:p>
        </w:tc>
        <w:tc>
          <w:tcPr>
            <w:tcW w:w="153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158 481 818,10</w:t>
            </w:r>
          </w:p>
        </w:tc>
        <w:tc>
          <w:tcPr>
            <w:tcW w:w="16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28 674,76</w:t>
            </w:r>
          </w:p>
        </w:tc>
        <w:tc>
          <w:tcPr>
            <w:tcW w:w="153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164 079 738,00</w:t>
            </w:r>
          </w:p>
        </w:tc>
        <w:tc>
          <w:tcPr>
            <w:tcW w:w="1665" w:type="dxa"/>
            <w:gridSpan w:val="2"/>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29 669,54</w:t>
            </w:r>
          </w:p>
        </w:tc>
      </w:tr>
      <w:tr w:rsidR="003D4E13" w:rsidRPr="003D4E13" w:rsidTr="003D4E13">
        <w:trPr>
          <w:tblCellSpacing w:w="0" w:type="dxa"/>
        </w:trPr>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w:t>
            </w:r>
          </w:p>
        </w:tc>
        <w:tc>
          <w:tcPr>
            <w:tcW w:w="471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средства консолидированного бюджета Санкт-Петербурга</w:t>
            </w:r>
          </w:p>
        </w:tc>
        <w:tc>
          <w:tcPr>
            <w:tcW w:w="138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54 587 566,90</w:t>
            </w:r>
          </w:p>
        </w:tc>
        <w:tc>
          <w:tcPr>
            <w:tcW w:w="18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10 199,60</w:t>
            </w:r>
          </w:p>
        </w:tc>
        <w:tc>
          <w:tcPr>
            <w:tcW w:w="153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50 764 164,80</w:t>
            </w:r>
          </w:p>
        </w:tc>
        <w:tc>
          <w:tcPr>
            <w:tcW w:w="16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9 485,19</w:t>
            </w:r>
          </w:p>
        </w:tc>
        <w:tc>
          <w:tcPr>
            <w:tcW w:w="153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50 477 864,10</w:t>
            </w:r>
          </w:p>
        </w:tc>
        <w:tc>
          <w:tcPr>
            <w:tcW w:w="1665" w:type="dxa"/>
            <w:gridSpan w:val="2"/>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9431,71</w:t>
            </w:r>
          </w:p>
        </w:tc>
      </w:tr>
      <w:tr w:rsidR="003D4E13" w:rsidRPr="003D4E13" w:rsidTr="003D4E13">
        <w:trPr>
          <w:tblCellSpacing w:w="0" w:type="dxa"/>
        </w:trPr>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w:t>
            </w:r>
          </w:p>
        </w:tc>
        <w:tc>
          <w:tcPr>
            <w:tcW w:w="471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стоимость Территориальной программы ОМС. всего, в том числе:</w:t>
            </w:r>
          </w:p>
        </w:tc>
        <w:tc>
          <w:tcPr>
            <w:tcW w:w="138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101 380 305,40</w:t>
            </w:r>
          </w:p>
        </w:tc>
        <w:tc>
          <w:tcPr>
            <w:tcW w:w="18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18 060,59</w:t>
            </w:r>
          </w:p>
        </w:tc>
        <w:tc>
          <w:tcPr>
            <w:tcW w:w="153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107 717 653,30</w:t>
            </w:r>
          </w:p>
        </w:tc>
        <w:tc>
          <w:tcPr>
            <w:tcW w:w="16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19 189.57</w:t>
            </w:r>
          </w:p>
        </w:tc>
        <w:tc>
          <w:tcPr>
            <w:tcW w:w="153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113 601 873,90</w:t>
            </w:r>
          </w:p>
        </w:tc>
        <w:tc>
          <w:tcPr>
            <w:tcW w:w="1665" w:type="dxa"/>
            <w:gridSpan w:val="2"/>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20 237,83</w:t>
            </w:r>
          </w:p>
        </w:tc>
      </w:tr>
      <w:tr w:rsidR="003D4E13" w:rsidRPr="003D4E13" w:rsidTr="003D4E13">
        <w:trPr>
          <w:tblCellSpacing w:w="0" w:type="dxa"/>
        </w:trPr>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1.2.1</w:t>
            </w:r>
          </w:p>
        </w:tc>
        <w:tc>
          <w:tcPr>
            <w:tcW w:w="471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стоимость Территориальной программы ОМС за счет средств ОМС в рамках базовой программы ОМС, в том числе:</w:t>
            </w:r>
          </w:p>
        </w:tc>
        <w:tc>
          <w:tcPr>
            <w:tcW w:w="138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100 736 201,40</w:t>
            </w:r>
          </w:p>
        </w:tc>
        <w:tc>
          <w:tcPr>
            <w:tcW w:w="18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17 945,84</w:t>
            </w:r>
          </w:p>
        </w:tc>
        <w:tc>
          <w:tcPr>
            <w:tcW w:w="153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107 073 549,30</w:t>
            </w:r>
          </w:p>
        </w:tc>
        <w:tc>
          <w:tcPr>
            <w:tcW w:w="16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19 074.82</w:t>
            </w:r>
          </w:p>
        </w:tc>
        <w:tc>
          <w:tcPr>
            <w:tcW w:w="153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112 957 769.90</w:t>
            </w:r>
          </w:p>
        </w:tc>
        <w:tc>
          <w:tcPr>
            <w:tcW w:w="1665" w:type="dxa"/>
            <w:gridSpan w:val="2"/>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20 123,08</w:t>
            </w:r>
          </w:p>
        </w:tc>
      </w:tr>
      <w:tr w:rsidR="003D4E13" w:rsidRPr="003D4E13" w:rsidTr="003D4E13">
        <w:trPr>
          <w:tblCellSpacing w:w="0" w:type="dxa"/>
        </w:trPr>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1.2.1.1</w:t>
            </w:r>
          </w:p>
        </w:tc>
        <w:tc>
          <w:tcPr>
            <w:tcW w:w="471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субвенции из бюджета ФФОМС</w:t>
            </w:r>
          </w:p>
        </w:tc>
        <w:tc>
          <w:tcPr>
            <w:tcW w:w="138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82 910 518,60</w:t>
            </w:r>
          </w:p>
        </w:tc>
        <w:tc>
          <w:tcPr>
            <w:tcW w:w="18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14 770,25</w:t>
            </w:r>
          </w:p>
        </w:tc>
        <w:tc>
          <w:tcPr>
            <w:tcW w:w="153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89 246 075,60</w:t>
            </w:r>
          </w:p>
        </w:tc>
        <w:tc>
          <w:tcPr>
            <w:tcW w:w="16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15 898.91</w:t>
            </w:r>
          </w:p>
        </w:tc>
        <w:tc>
          <w:tcPr>
            <w:tcW w:w="153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95 128 433,90</w:t>
            </w:r>
          </w:p>
        </w:tc>
        <w:tc>
          <w:tcPr>
            <w:tcW w:w="1665" w:type="dxa"/>
            <w:gridSpan w:val="2"/>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16 946,84</w:t>
            </w:r>
          </w:p>
        </w:tc>
      </w:tr>
      <w:tr w:rsidR="003D4E13" w:rsidRPr="003D4E13" w:rsidTr="003D4E13">
        <w:trPr>
          <w:tblCellSpacing w:w="0" w:type="dxa"/>
        </w:trPr>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1.2.1.2</w:t>
            </w:r>
          </w:p>
        </w:tc>
        <w:tc>
          <w:tcPr>
            <w:tcW w:w="471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межбюджетные трансферты бюджета Санкт-Петербурга на финансовое обеспечение Территориальной программы ОМС в части базовой программы ОМС</w:t>
            </w:r>
          </w:p>
        </w:tc>
        <w:tc>
          <w:tcPr>
            <w:tcW w:w="138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17 780 913,10</w:t>
            </w:r>
          </w:p>
        </w:tc>
        <w:tc>
          <w:tcPr>
            <w:tcW w:w="18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3 167,62</w:t>
            </w:r>
          </w:p>
        </w:tc>
        <w:tc>
          <w:tcPr>
            <w:tcW w:w="153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17 780 913,10</w:t>
            </w:r>
          </w:p>
        </w:tc>
        <w:tc>
          <w:tcPr>
            <w:tcW w:w="16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3 167,62</w:t>
            </w:r>
          </w:p>
        </w:tc>
        <w:tc>
          <w:tcPr>
            <w:tcW w:w="153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17 780 913,10</w:t>
            </w:r>
          </w:p>
        </w:tc>
        <w:tc>
          <w:tcPr>
            <w:tcW w:w="1665" w:type="dxa"/>
            <w:gridSpan w:val="2"/>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3 167,62</w:t>
            </w:r>
          </w:p>
        </w:tc>
      </w:tr>
      <w:tr w:rsidR="003D4E13" w:rsidRPr="003D4E13" w:rsidTr="003D4E13">
        <w:trPr>
          <w:tblCellSpacing w:w="0" w:type="dxa"/>
        </w:trPr>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1.2.1.3</w:t>
            </w:r>
          </w:p>
        </w:tc>
        <w:tc>
          <w:tcPr>
            <w:tcW w:w="471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прочие поступления</w:t>
            </w:r>
          </w:p>
        </w:tc>
        <w:tc>
          <w:tcPr>
            <w:tcW w:w="138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44 769,70</w:t>
            </w:r>
          </w:p>
        </w:tc>
        <w:tc>
          <w:tcPr>
            <w:tcW w:w="18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7,97</w:t>
            </w:r>
          </w:p>
        </w:tc>
        <w:tc>
          <w:tcPr>
            <w:tcW w:w="153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46 560,60</w:t>
            </w:r>
          </w:p>
        </w:tc>
        <w:tc>
          <w:tcPr>
            <w:tcW w:w="16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8,29</w:t>
            </w:r>
          </w:p>
        </w:tc>
        <w:tc>
          <w:tcPr>
            <w:tcW w:w="153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48 422,90</w:t>
            </w:r>
          </w:p>
        </w:tc>
        <w:tc>
          <w:tcPr>
            <w:tcW w:w="1665" w:type="dxa"/>
            <w:gridSpan w:val="2"/>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8,62</w:t>
            </w:r>
          </w:p>
        </w:tc>
      </w:tr>
      <w:tr w:rsidR="003D4E13" w:rsidRPr="003D4E13" w:rsidTr="003D4E13">
        <w:trPr>
          <w:tblCellSpacing w:w="0" w:type="dxa"/>
        </w:trPr>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1.2.2</w:t>
            </w:r>
          </w:p>
        </w:tc>
        <w:tc>
          <w:tcPr>
            <w:tcW w:w="471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межбюджетные трансферты бюджета Санкт-Петербурга на финансовое обеспечение дополнительных видов и условий оказания медицинской помощи, не установленных базовой программой ОМС, из них:</w:t>
            </w:r>
          </w:p>
        </w:tc>
        <w:tc>
          <w:tcPr>
            <w:tcW w:w="138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644 104,00</w:t>
            </w:r>
          </w:p>
        </w:tc>
        <w:tc>
          <w:tcPr>
            <w:tcW w:w="18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114,75</w:t>
            </w:r>
          </w:p>
        </w:tc>
        <w:tc>
          <w:tcPr>
            <w:tcW w:w="153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644 104,00</w:t>
            </w:r>
          </w:p>
        </w:tc>
        <w:tc>
          <w:tcPr>
            <w:tcW w:w="16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114,75</w:t>
            </w:r>
          </w:p>
        </w:tc>
        <w:tc>
          <w:tcPr>
            <w:tcW w:w="153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644 104,00</w:t>
            </w:r>
          </w:p>
        </w:tc>
        <w:tc>
          <w:tcPr>
            <w:tcW w:w="1665" w:type="dxa"/>
            <w:gridSpan w:val="2"/>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114,75</w:t>
            </w:r>
          </w:p>
        </w:tc>
      </w:tr>
      <w:tr w:rsidR="003D4E13" w:rsidRPr="003D4E13" w:rsidTr="003D4E13">
        <w:trPr>
          <w:tblCellSpacing w:w="0" w:type="dxa"/>
        </w:trPr>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1.2.2.1</w:t>
            </w:r>
          </w:p>
        </w:tc>
        <w:tc>
          <w:tcPr>
            <w:tcW w:w="471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межбюджетные трансферты, передаваемые из бюджета Санкт-Петербурга в бюджет ТФОМС на финансовое обеспечение дополнительных видов медицинской помощи</w:t>
            </w:r>
          </w:p>
        </w:tc>
        <w:tc>
          <w:tcPr>
            <w:tcW w:w="138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644 104,00</w:t>
            </w:r>
          </w:p>
        </w:tc>
        <w:tc>
          <w:tcPr>
            <w:tcW w:w="18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114,75</w:t>
            </w:r>
          </w:p>
        </w:tc>
        <w:tc>
          <w:tcPr>
            <w:tcW w:w="153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644 104,00</w:t>
            </w:r>
          </w:p>
        </w:tc>
        <w:tc>
          <w:tcPr>
            <w:tcW w:w="16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114,75</w:t>
            </w:r>
          </w:p>
        </w:tc>
        <w:tc>
          <w:tcPr>
            <w:tcW w:w="153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644 104,00</w:t>
            </w:r>
          </w:p>
        </w:tc>
        <w:tc>
          <w:tcPr>
            <w:tcW w:w="1665" w:type="dxa"/>
            <w:gridSpan w:val="2"/>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114,75</w:t>
            </w:r>
          </w:p>
        </w:tc>
      </w:tr>
      <w:tr w:rsidR="003D4E13" w:rsidRPr="003D4E13" w:rsidTr="003D4E13">
        <w:trPr>
          <w:tblCellSpacing w:w="0" w:type="dxa"/>
        </w:trPr>
        <w:tc>
          <w:tcPr>
            <w:tcW w:w="97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1.2.2.2</w:t>
            </w:r>
          </w:p>
        </w:tc>
        <w:tc>
          <w:tcPr>
            <w:tcW w:w="471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межбюджетные трансферты, передаваемые из бюджета Санкт-Петербурга в бюджет ТФОМС на финансовое обеспечение расходов, не включенных в структуру тарифа на оплату медицинской помощи в рамках базовой программы ОМС</w:t>
            </w:r>
          </w:p>
        </w:tc>
        <w:tc>
          <w:tcPr>
            <w:tcW w:w="138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8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53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6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53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665" w:type="dxa"/>
            <w:gridSpan w:val="2"/>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r>
      <w:tr w:rsidR="003D4E13" w:rsidRPr="003D4E13" w:rsidTr="003D4E13">
        <w:trPr>
          <w:tblCellSpacing w:w="0" w:type="dxa"/>
        </w:trPr>
        <w:tc>
          <w:tcPr>
            <w:tcW w:w="5685" w:type="dxa"/>
            <w:gridSpan w:val="2"/>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Справочно</w:t>
            </w:r>
          </w:p>
        </w:tc>
        <w:tc>
          <w:tcPr>
            <w:tcW w:w="3195" w:type="dxa"/>
            <w:gridSpan w:val="2"/>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2019 год</w:t>
            </w:r>
          </w:p>
        </w:tc>
        <w:tc>
          <w:tcPr>
            <w:tcW w:w="3195" w:type="dxa"/>
            <w:gridSpan w:val="2"/>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2020 год</w:t>
            </w:r>
          </w:p>
        </w:tc>
        <w:tc>
          <w:tcPr>
            <w:tcW w:w="3045" w:type="dxa"/>
            <w:gridSpan w:val="2"/>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2021 год</w:t>
            </w:r>
          </w:p>
        </w:tc>
        <w:tc>
          <w:tcPr>
            <w:tcW w:w="1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0" w:type="auto"/>
            <w:gridSpan w:val="2"/>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138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всего (тыс. руб.)</w:t>
            </w:r>
          </w:p>
        </w:tc>
        <w:tc>
          <w:tcPr>
            <w:tcW w:w="18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на 1 застрахованное лицо (руб.)</w:t>
            </w:r>
          </w:p>
        </w:tc>
        <w:tc>
          <w:tcPr>
            <w:tcW w:w="153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всего (тыс. руб.)</w:t>
            </w:r>
          </w:p>
        </w:tc>
        <w:tc>
          <w:tcPr>
            <w:tcW w:w="16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на 1 застрахованное лицо (руб.)</w:t>
            </w:r>
          </w:p>
        </w:tc>
        <w:tc>
          <w:tcPr>
            <w:tcW w:w="153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всего (тыс. руб.)</w:t>
            </w:r>
          </w:p>
        </w:tc>
        <w:tc>
          <w:tcPr>
            <w:tcW w:w="153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на 1 застрахованное лицо (руб.)</w:t>
            </w:r>
          </w:p>
        </w:tc>
        <w:tc>
          <w:tcPr>
            <w:tcW w:w="1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5685" w:type="dxa"/>
            <w:gridSpan w:val="2"/>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Расходы на обеспечение выполнения ТФОМС своих функций</w:t>
            </w:r>
          </w:p>
        </w:tc>
        <w:tc>
          <w:tcPr>
            <w:tcW w:w="138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550 094,60</w:t>
            </w:r>
          </w:p>
        </w:tc>
        <w:tc>
          <w:tcPr>
            <w:tcW w:w="180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98,00</w:t>
            </w:r>
          </w:p>
        </w:tc>
        <w:tc>
          <w:tcPr>
            <w:tcW w:w="153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556 729,40</w:t>
            </w:r>
          </w:p>
        </w:tc>
        <w:tc>
          <w:tcPr>
            <w:tcW w:w="16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99,18</w:t>
            </w:r>
          </w:p>
        </w:tc>
        <w:tc>
          <w:tcPr>
            <w:tcW w:w="153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576 633,90</w:t>
            </w:r>
          </w:p>
        </w:tc>
        <w:tc>
          <w:tcPr>
            <w:tcW w:w="153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102,73</w:t>
            </w:r>
          </w:p>
        </w:tc>
        <w:tc>
          <w:tcPr>
            <w:tcW w:w="13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bl>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Таблица 2</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bl>
      <w:tblPr>
        <w:tblW w:w="16980" w:type="dxa"/>
        <w:tblCellSpacing w:w="0"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989"/>
        <w:gridCol w:w="2773"/>
        <w:gridCol w:w="2523"/>
        <w:gridCol w:w="2087"/>
        <w:gridCol w:w="2087"/>
        <w:gridCol w:w="1550"/>
        <w:gridCol w:w="1140"/>
        <w:gridCol w:w="1550"/>
        <w:gridCol w:w="1273"/>
        <w:gridCol w:w="1123"/>
        <w:gridCol w:w="1084"/>
      </w:tblGrid>
      <w:tr w:rsidR="003D4E13" w:rsidRPr="003D4E13" w:rsidTr="003D4E13">
        <w:trPr>
          <w:tblCellSpacing w:w="0" w:type="dxa"/>
        </w:trPr>
        <w:tc>
          <w:tcPr>
            <w:tcW w:w="840" w:type="dxa"/>
            <w:vMerge w:val="restart"/>
            <w:tcBorders>
              <w:top w:val="nil"/>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N</w:t>
            </w:r>
            <w:r w:rsidRPr="003D4E13">
              <w:rPr>
                <w:rFonts w:ascii="Arial" w:eastAsia="Times New Roman" w:hAnsi="Arial" w:cs="Arial"/>
                <w:color w:val="5E5E5E"/>
                <w:sz w:val="24"/>
                <w:szCs w:val="24"/>
                <w:lang w:eastAsia="ru-RU"/>
              </w:rPr>
              <w:br/>
              <w:t>п/п</w:t>
            </w:r>
          </w:p>
        </w:tc>
        <w:tc>
          <w:tcPr>
            <w:tcW w:w="3450" w:type="dxa"/>
            <w:vMerge w:val="restart"/>
            <w:tcBorders>
              <w:top w:val="nil"/>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помощь по источникам финансирования и условиям оказания</w:t>
            </w:r>
          </w:p>
        </w:tc>
        <w:tc>
          <w:tcPr>
            <w:tcW w:w="1905" w:type="dxa"/>
            <w:vMerge w:val="restart"/>
            <w:tcBorders>
              <w:top w:val="nil"/>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Единица измерения</w:t>
            </w:r>
          </w:p>
        </w:tc>
        <w:tc>
          <w:tcPr>
            <w:tcW w:w="1305" w:type="dxa"/>
            <w:vMerge w:val="restart"/>
            <w:tcBorders>
              <w:top w:val="nil"/>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Объем медицинской помощи в расчете на одного жителя* (норматив объемов предоставления медицинской помощи в расчете на одно застрахованное лицо) на 2019 год</w:t>
            </w:r>
          </w:p>
        </w:tc>
        <w:tc>
          <w:tcPr>
            <w:tcW w:w="1425" w:type="dxa"/>
            <w:vMerge w:val="restart"/>
            <w:tcBorders>
              <w:top w:val="nil"/>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Стоимость единицы объема медицинской помощи (норматив финансовых затрат на единицу объема предоставления медицинской помощи) на 2019 год</w:t>
            </w:r>
          </w:p>
        </w:tc>
        <w:tc>
          <w:tcPr>
            <w:tcW w:w="2025" w:type="dxa"/>
            <w:gridSpan w:val="2"/>
            <w:tcBorders>
              <w:top w:val="nil"/>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Подушевые нормативы финансирования Территориальной программы на 2019 год</w:t>
            </w:r>
          </w:p>
        </w:tc>
        <w:tc>
          <w:tcPr>
            <w:tcW w:w="4290" w:type="dxa"/>
            <w:gridSpan w:val="4"/>
            <w:tcBorders>
              <w:top w:val="nil"/>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Стоимость Территориальной программы на 2019 год по источникам ее финансового обеспечения</w:t>
            </w:r>
          </w:p>
        </w:tc>
      </w:tr>
      <w:tr w:rsidR="003D4E13" w:rsidRPr="003D4E13" w:rsidTr="003D4E13">
        <w:trPr>
          <w:tblCellSpacing w:w="0" w:type="dxa"/>
        </w:trPr>
        <w:tc>
          <w:tcPr>
            <w:tcW w:w="0" w:type="auto"/>
            <w:vMerge/>
            <w:tcBorders>
              <w:top w:val="nil"/>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nil"/>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nil"/>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nil"/>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nil"/>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2025" w:type="dxa"/>
            <w:gridSpan w:val="2"/>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руб.</w:t>
            </w:r>
          </w:p>
        </w:tc>
        <w:tc>
          <w:tcPr>
            <w:tcW w:w="3330" w:type="dxa"/>
            <w:gridSpan w:val="3"/>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тыс. руб.</w:t>
            </w:r>
          </w:p>
        </w:tc>
        <w:tc>
          <w:tcPr>
            <w:tcW w:w="94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 % к итогу</w:t>
            </w:r>
          </w:p>
        </w:tc>
      </w:tr>
      <w:tr w:rsidR="003D4E13" w:rsidRPr="003D4E13" w:rsidTr="003D4E13">
        <w:trPr>
          <w:tblCellSpacing w:w="0" w:type="dxa"/>
        </w:trPr>
        <w:tc>
          <w:tcPr>
            <w:tcW w:w="0" w:type="auto"/>
            <w:vMerge/>
            <w:tcBorders>
              <w:top w:val="nil"/>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nil"/>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nil"/>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nil"/>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nil"/>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из средств бюджета Санкт-Петербурга</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из средств ОМС</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средства бюджета Санкт-Петербурга</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средства ОМС</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всего</w:t>
            </w: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xml:space="preserve">Медицинская помощь, предоставляемая за счет средств консолидированного </w:t>
            </w:r>
            <w:r w:rsidRPr="003D4E13">
              <w:rPr>
                <w:rFonts w:ascii="Arial" w:eastAsia="Times New Roman" w:hAnsi="Arial" w:cs="Arial"/>
                <w:color w:val="5E5E5E"/>
                <w:sz w:val="24"/>
                <w:szCs w:val="24"/>
                <w:lang w:eastAsia="ru-RU"/>
              </w:rPr>
              <w:lastRenderedPageBreak/>
              <w:t>бюджета Санкт-Петербурга, в том числе:</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9 770,68</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52 292 003,90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52 292 003,90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33,53%</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1.1</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скорая, в том числе скорая специализированная медицинская помощь, не включенная в Территориальную программу ОМС, в том числе:</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Вызов</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0,027</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2 065,93</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55.78</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298 530,93</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298 530,93</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1.1.1</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не идентифицированным и не застрахованным в системе ОМС лицам</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Вызов</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w:t>
            </w:r>
          </w:p>
        </w:tc>
        <w:tc>
          <w:tcPr>
            <w:tcW w:w="345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помощь в амбулаторных условиях, в том числе:</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Посещение с профилактическими и иными целями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0,800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1 195,54</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956,43</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5 118 751,19</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5 118 751,19</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Обращение в связи с заболеванием</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0,341</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4 036,13</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1 376,32</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7 365 975,18</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7 365 975,18</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84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1.2.1</w:t>
            </w:r>
          </w:p>
        </w:tc>
        <w:tc>
          <w:tcPr>
            <w:tcW w:w="345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не идентифицированным и не застрахованным в системе ОМС лицам</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Посещение с профилактическими и иными целями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Обращение в связи с заболеванием</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1 500,000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1 500,000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1.3</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специализированная медицинская помощь в стационарных условиях, в том числе</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Случаи госпитализации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0,018</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167 431,67</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3 013.77</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16 129 501,14</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16 129 501,14</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1.3.1</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не идентифицированным и не застрахованным в системе ОМС лицам</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госпитализации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395 385,000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395 385,000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1.4</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помощь в условиях дневного стационара, в том числе:</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лечения</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0,012</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15 464,17</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185,57</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993 158,58</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993 158,58</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1.4.1</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не идентифицированным и не застрахованным в системе ОМС лицам</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лечения</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1.5</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паллиативная медицинская помощь</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Койко-день</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0,092</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2 548,91</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234,5</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1 255 028,76</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1 255 028,76</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1.6</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Иные государственные услуги (работы)</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3 430,25</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18 358 434,67</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18 358 434,67</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1.7</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высокотехнологичная медицинская помощь, оказываемая в медицинских организациях Санкт-Петербурга</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госпитализации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518,06</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2 772 623,45</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2 772 623,45</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Средства консолидированного бюджета Санкт-Петербурга на приобретение медицинского оборудования для медицинских организаций, работающих в системе ОМС, в том числе приобретение:</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428,92</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2 295 563,00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2 295 563,00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1,47%</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2.1</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санитарного транспорта</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16,43</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87 943,33</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87 943,33</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2.2</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компьютерных томографов</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2.3</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магнитно-резонансных томографов</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2.4</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иного медицинского оборудования</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412,49</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2 207 619,67</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2 207 619,67</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xml:space="preserve">Медицинская помощь в рамках </w:t>
            </w:r>
            <w:r w:rsidRPr="003D4E13">
              <w:rPr>
                <w:rFonts w:ascii="Arial" w:eastAsia="Times New Roman" w:hAnsi="Arial" w:cs="Arial"/>
                <w:color w:val="5E5E5E"/>
                <w:sz w:val="24"/>
                <w:szCs w:val="24"/>
                <w:lang w:eastAsia="ru-RU"/>
              </w:rPr>
              <w:lastRenderedPageBreak/>
              <w:t>Территориальной программы ОМС, в том числе:</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18 060,59</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101 380 305,40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101 380 305,40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65,00%</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скорая медицинская помощь</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Вызов</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0,290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4 738,25</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1 374,09</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7 713 239,86</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7 713 239,86</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помощь в амбулаторных условиях</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Посещение с профилактическими и иными целями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2,880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795,57</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2 291,24</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12 861 518,31</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12 861 518,31</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 том числе посещение с профилактическими мероприятиями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0,790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1284,82</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1 015,01</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5 697 600,29</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5 697 600,29</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Посещение по неотложной помощи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0,560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762,12</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426,79</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2 395 719,09</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2 395 719,09</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Обращение в связи с заболеванием</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1,770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2 156,06</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3 816,23</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21 421 811,77</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21 421 811,77</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специализированная медицинская помощь в стационарных условиях, в том числе:</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госпитализации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0,17465</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48 462,97</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8 464,06</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47 511 667,97</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47 511 667,97</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реабилитация в стационарных условиях</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госпитализации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0,00435</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75 800,18</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329,73</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1 850 887,92</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1 850 887,92</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высокотехнологичная медицинская помощь</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госпитализации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0.00768</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195 272,81</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1 499,70</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8 418 304,77</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8 418 304,77</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помощь по профилю "онкология"</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госпитализации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0,00910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96 652,71</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879,54</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4 937 160,58</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4 937 160,58</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помощь в условиях дневного стационара, в том числе:</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лечения</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0,062</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24 275,29</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1 505,07</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8 448 475,65</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8 448 475,65</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по профилю "онкология"</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лечения</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0,00631</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88 939,12</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561,21</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3 150 264,79</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3 150 264.79</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помощь с применением вспомогательных репродуктивных технологий (экстракорпорального оплодотворения)</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лечения</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0,000759</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143 523,45</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108,93</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611 461,56</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611 461,56</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затраты на ведение дела СМО</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183,11</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1 027 872.75</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1 027 872,75</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3.1</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помощь, предоставляемая в рамках базовой программы ОМС за счет субвенции бюджета ФОМС и прочих поступлений, в том числе:</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17 762,73</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99 708 328,65</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99 708 328.65</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3.1.1</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скорая медицинская помощь</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Вызов</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0,290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4 738,25</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1 374,09</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7 713 239,86</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7 713 239,86</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3.1.2</w:t>
            </w:r>
          </w:p>
        </w:tc>
        <w:tc>
          <w:tcPr>
            <w:tcW w:w="345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помощь в амбулаторных условиях</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Посещение с профилактическими и иными целями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2.880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795,57</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2 291,24</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12 861 518,31</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12 861 518,31</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 том числе посещение с профилактическими мероприятиями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0,790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1 284,82</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1 015,01</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5 697 600,29</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5 697 600,29</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Посещение по неотложной помощи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0,560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762.12</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426.79</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2 395 719,09</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2 395 719,09</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Обращение в связи с заболеванием</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1,770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2 156.06</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3 816.23</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21 421 811,77</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21 421 811,77</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3.1.3</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специализированная медицинская помощь в стационарных условиях, в том числе:</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госпитализации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0,17443</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47 866,25</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8 349,31</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46 867 563,97</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46 867 563,97</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3.1.3.1</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реабилитация в стационарных условиях</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госпитализации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0.00435</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75 800,18</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329,73</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1 850 887,92</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1 850 887,92</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3.1.3.2</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высокотехнологичная медицинская помощь</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госпитализации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0,00746</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185 650,00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1 384.95</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7 774 200,77</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7 774 200,77</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3.1.3.3</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помощь по профилю "онкология"</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госпитализации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0,00910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96 652,71</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879,54</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4 937 160,58</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4 937 160,58</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3.1.4</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помощь в условиях дневного стационара, в том числе:</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лечения</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0,062</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24 275,29</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1 505,07</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8 448 475,65</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8 448 475,65</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3.1.4.1</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по профилю "онкология"</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лечения</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0,00631</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88 939,12</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561,21</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3 150 264,79</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3 150 264.79</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3.1.4.2</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помощь с применением вспомогательных репродуктивных технологий экстракорпорального оплодотворения)</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лечения</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0,000759</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143 523,45</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108,93</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611 461,56</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611 461,56</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3.2</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помощь по видам и заболеваниям сверх базовой программы ОМС, в том числе:</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0,00022</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521 568,86</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114,75</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644 104,00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644 104,00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3.2.1</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скорая медицинская помощь</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Вызов</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3.2.2</w:t>
            </w:r>
          </w:p>
        </w:tc>
        <w:tc>
          <w:tcPr>
            <w:tcW w:w="345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помощь в амбулаторных условиях</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Посещение с профилактическими и иными целями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 том числе посещение с профилактическими мероприятиями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Посещение по неотложной помощи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Обращение в связи с заболеванием</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3.2.3</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специализированная медицинская помощь в стационарных условиях, в том числе:</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госпитализации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0,00022</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521 568,86</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114,75</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644 104,00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644 104,00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3.2.3.1</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помощь по профилю "онкология"</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госпитализации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3.2.3.2</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реабилитация в стационарных условиях</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Койко-день</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3.2.3.3</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высокотехнологичная медицинская помощь</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госпитализации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0,00022</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521 568,86</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114,75</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644 104,00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644 104,00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3.2.4</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помощь в условиях дневного стационара</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лечения</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3.2.4.1</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 том числе по профилю "онкология"</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лечения</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4290" w:type="dxa"/>
            <w:gridSpan w:val="2"/>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ИТОГО</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10 199,60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18 060,59</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54 587 566,90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101 380 305,40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155 967 872,30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100%</w:t>
            </w:r>
          </w:p>
        </w:tc>
      </w:tr>
    </w:tbl>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 Численность жителей Санкт-Петербурга на 1 января 2018 года составляет 5 351 935 человек, численность застрахованных по ОМС на территории Санкт-Петербурга на 1 января 2018 года составляет 5 613 344 человека.</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Таблица 3</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bl>
      <w:tblPr>
        <w:tblW w:w="16980" w:type="dxa"/>
        <w:tblCellSpacing w:w="0"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989"/>
        <w:gridCol w:w="2773"/>
        <w:gridCol w:w="2523"/>
        <w:gridCol w:w="2087"/>
        <w:gridCol w:w="2087"/>
        <w:gridCol w:w="1550"/>
        <w:gridCol w:w="1140"/>
        <w:gridCol w:w="1550"/>
        <w:gridCol w:w="1273"/>
        <w:gridCol w:w="1390"/>
        <w:gridCol w:w="1084"/>
      </w:tblGrid>
      <w:tr w:rsidR="003D4E13" w:rsidRPr="003D4E13" w:rsidTr="003D4E13">
        <w:trPr>
          <w:tblCellSpacing w:w="0" w:type="dxa"/>
        </w:trPr>
        <w:tc>
          <w:tcPr>
            <w:tcW w:w="840" w:type="dxa"/>
            <w:vMerge w:val="restart"/>
            <w:tcBorders>
              <w:top w:val="nil"/>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N</w:t>
            </w:r>
            <w:r w:rsidRPr="003D4E13">
              <w:rPr>
                <w:rFonts w:ascii="Arial" w:eastAsia="Times New Roman" w:hAnsi="Arial" w:cs="Arial"/>
                <w:color w:val="5E5E5E"/>
                <w:sz w:val="24"/>
                <w:szCs w:val="24"/>
                <w:lang w:eastAsia="ru-RU"/>
              </w:rPr>
              <w:br/>
              <w:t>п/п</w:t>
            </w:r>
          </w:p>
        </w:tc>
        <w:tc>
          <w:tcPr>
            <w:tcW w:w="3450" w:type="dxa"/>
            <w:vMerge w:val="restart"/>
            <w:tcBorders>
              <w:top w:val="nil"/>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xml:space="preserve">Медицинская помощь по источникам финансирования и </w:t>
            </w:r>
            <w:r w:rsidRPr="003D4E13">
              <w:rPr>
                <w:rFonts w:ascii="Arial" w:eastAsia="Times New Roman" w:hAnsi="Arial" w:cs="Arial"/>
                <w:color w:val="5E5E5E"/>
                <w:sz w:val="24"/>
                <w:szCs w:val="24"/>
                <w:lang w:eastAsia="ru-RU"/>
              </w:rPr>
              <w:lastRenderedPageBreak/>
              <w:t>условиям оказания</w:t>
            </w:r>
          </w:p>
        </w:tc>
        <w:tc>
          <w:tcPr>
            <w:tcW w:w="1905" w:type="dxa"/>
            <w:vMerge w:val="restart"/>
            <w:tcBorders>
              <w:top w:val="nil"/>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Единица измерения</w:t>
            </w:r>
          </w:p>
        </w:tc>
        <w:tc>
          <w:tcPr>
            <w:tcW w:w="1305" w:type="dxa"/>
            <w:vMerge w:val="restart"/>
            <w:tcBorders>
              <w:top w:val="nil"/>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xml:space="preserve">Объем медицинской помощи в расчете на </w:t>
            </w:r>
            <w:r w:rsidRPr="003D4E13">
              <w:rPr>
                <w:rFonts w:ascii="Arial" w:eastAsia="Times New Roman" w:hAnsi="Arial" w:cs="Arial"/>
                <w:color w:val="5E5E5E"/>
                <w:sz w:val="24"/>
                <w:szCs w:val="24"/>
                <w:lang w:eastAsia="ru-RU"/>
              </w:rPr>
              <w:lastRenderedPageBreak/>
              <w:t>одного жителя (норматив объемов предоставления медицинской помощи в расчете на одно застрахованное лицо) на 2020 год</w:t>
            </w:r>
          </w:p>
        </w:tc>
        <w:tc>
          <w:tcPr>
            <w:tcW w:w="1425" w:type="dxa"/>
            <w:vMerge w:val="restart"/>
            <w:tcBorders>
              <w:top w:val="nil"/>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 xml:space="preserve">Стоимость единицы объема медицинской </w:t>
            </w:r>
            <w:r w:rsidRPr="003D4E13">
              <w:rPr>
                <w:rFonts w:ascii="Arial" w:eastAsia="Times New Roman" w:hAnsi="Arial" w:cs="Arial"/>
                <w:color w:val="5E5E5E"/>
                <w:sz w:val="24"/>
                <w:szCs w:val="24"/>
                <w:lang w:eastAsia="ru-RU"/>
              </w:rPr>
              <w:lastRenderedPageBreak/>
              <w:t>помощи (норматив финансовых затрат на единицу объема предоставления медицинской помощи) на 2020 год</w:t>
            </w:r>
          </w:p>
        </w:tc>
        <w:tc>
          <w:tcPr>
            <w:tcW w:w="2025" w:type="dxa"/>
            <w:gridSpan w:val="2"/>
            <w:tcBorders>
              <w:top w:val="nil"/>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 xml:space="preserve">Подушевые нормативы финансирования Территориальной </w:t>
            </w:r>
            <w:r w:rsidRPr="003D4E13">
              <w:rPr>
                <w:rFonts w:ascii="Arial" w:eastAsia="Times New Roman" w:hAnsi="Arial" w:cs="Arial"/>
                <w:color w:val="5E5E5E"/>
                <w:sz w:val="24"/>
                <w:szCs w:val="24"/>
                <w:lang w:eastAsia="ru-RU"/>
              </w:rPr>
              <w:lastRenderedPageBreak/>
              <w:t>программы на 2020 год</w:t>
            </w:r>
          </w:p>
        </w:tc>
        <w:tc>
          <w:tcPr>
            <w:tcW w:w="4290" w:type="dxa"/>
            <w:gridSpan w:val="4"/>
            <w:tcBorders>
              <w:top w:val="nil"/>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Стоимость Территориальной программы на 2020 год по источникам ее финансового обеспечения</w:t>
            </w:r>
          </w:p>
        </w:tc>
      </w:tr>
      <w:tr w:rsidR="003D4E13" w:rsidRPr="003D4E13" w:rsidTr="003D4E13">
        <w:trPr>
          <w:tblCellSpacing w:w="0" w:type="dxa"/>
        </w:trPr>
        <w:tc>
          <w:tcPr>
            <w:tcW w:w="0" w:type="auto"/>
            <w:vMerge/>
            <w:tcBorders>
              <w:top w:val="nil"/>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nil"/>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nil"/>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nil"/>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nil"/>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2025" w:type="dxa"/>
            <w:gridSpan w:val="2"/>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руб.</w:t>
            </w:r>
          </w:p>
        </w:tc>
        <w:tc>
          <w:tcPr>
            <w:tcW w:w="3330" w:type="dxa"/>
            <w:gridSpan w:val="3"/>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тыс. руб.</w:t>
            </w:r>
          </w:p>
        </w:tc>
        <w:tc>
          <w:tcPr>
            <w:tcW w:w="94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 % к итогу</w:t>
            </w:r>
          </w:p>
        </w:tc>
      </w:tr>
      <w:tr w:rsidR="003D4E13" w:rsidRPr="003D4E13" w:rsidTr="003D4E13">
        <w:trPr>
          <w:tblCellSpacing w:w="0" w:type="dxa"/>
        </w:trPr>
        <w:tc>
          <w:tcPr>
            <w:tcW w:w="0" w:type="auto"/>
            <w:vMerge/>
            <w:tcBorders>
              <w:top w:val="nil"/>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nil"/>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nil"/>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nil"/>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nil"/>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из средств бюджета Санкт-Петербурга</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из средств ОМС</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средства бюджета Санкт-Петербурга</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средства ОМС</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всего</w:t>
            </w: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помощь, предоставляемая за счет средств консолидированного бюджета Санкт-Петербурга, в том числе:</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9 454,86</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50 601 816,60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50 601 816,60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31,93%</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скорая, в том числе скорая специализированная медицинская помощь, не включенная в Территориальную программу ОМС, в том числе:</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Вызов</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0.027</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2 372.59</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64,06</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342 844,96</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342 844,96</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1.1.1</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не идентифицированным и не застрахованным в системе ОМС лицам</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Вызов</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w:t>
            </w:r>
          </w:p>
        </w:tc>
        <w:tc>
          <w:tcPr>
            <w:tcW w:w="345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помощь в амбулаторных условиях, в том числе:</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Посещение с профилактическими и иными целями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0.800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1 236,88</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989,50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5 295 739.68</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5 295 739,68</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Обращение в связи с заболеванием</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0,341</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4 175,69</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1 423,91</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7 620 673,77</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7 620 673,77</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1.2.1</w:t>
            </w:r>
          </w:p>
        </w:tc>
        <w:tc>
          <w:tcPr>
            <w:tcW w:w="345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не идентифицированным и не застрахованным в системе ОМС лицам</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Посещение с профилактическими и иными целями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xml:space="preserve">Обращение в связи </w:t>
            </w:r>
            <w:r w:rsidRPr="003D4E13">
              <w:rPr>
                <w:rFonts w:ascii="Arial" w:eastAsia="Times New Roman" w:hAnsi="Arial" w:cs="Arial"/>
                <w:color w:val="5E5E5E"/>
                <w:sz w:val="24"/>
                <w:szCs w:val="24"/>
                <w:lang w:eastAsia="ru-RU"/>
              </w:rPr>
              <w:lastRenderedPageBreak/>
              <w:t>с заболеванием</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1 500,00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1 500,00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1.3</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специализированная медицинская помощь в стационарных условиях, в том числе:</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госпитализации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0,018</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179 713,33</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3 234,84</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17 312 653,42</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17 312 653,42</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1.3.1</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не идентифицированным и не застрахованным в системе ОМС лицам</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госпитализации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395 385,00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395 385,00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1.4</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помощь в условиях дневного стационара, в том числе:</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лечения</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0,012</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16 743,33</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200,92</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1 075 310,78</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1 075 310,78</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1.4.1</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не идентифицированным и не застрахованным в системе ОМС лицам</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лечения</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1.5</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паллиативная медицинская помощь</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Койко-день</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0,092</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2 739,78</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252,06</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1 349 008,74</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1 349 008.74</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1.6</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иные государственные услуги (работы)</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2 767,49</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14 811 447,03</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14 811 447,03</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1.7</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высокотехнологичная медицинская помощь, оказываемая в медицинских организациях Санкт-Петербурга</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госпитализации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522,08</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2 794 138,22</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2 794 138,22</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xml:space="preserve">Средства консолидированного бюджета Санкт-Петербурга на приобретение медицинского оборудования для медицинских организаций, работающих в системе ОМС, в том </w:t>
            </w:r>
            <w:r w:rsidRPr="003D4E13">
              <w:rPr>
                <w:rFonts w:ascii="Arial" w:eastAsia="Times New Roman" w:hAnsi="Arial" w:cs="Arial"/>
                <w:color w:val="5E5E5E"/>
                <w:sz w:val="24"/>
                <w:szCs w:val="24"/>
                <w:lang w:eastAsia="ru-RU"/>
              </w:rPr>
              <w:lastRenderedPageBreak/>
              <w:t>числе приобретение:</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30,33</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162 348,20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162 348,20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0,10%</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2.1</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санитарного транспорта</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2.2</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компьютерных томографов</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2.3</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магнитно-резонансных томографов</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2.4</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иного медицинского оборудования</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30,33</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162 348,20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162 348,20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помощь в рамках Территориальной программы ОМС, в том числе:</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19 189,57</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107 717 653,30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107 717 653,30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67,97%</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скорая медицинская помощь</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Вызов</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0,290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5 034,39</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1 459,97</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8 195 313,84</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8 195 313,84</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45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помощь в амбулаторных условиях</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Посещение с профилактическими и иными целями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2,900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845,29</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2 451,34</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13 760 214,68</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13 760 214,68</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 том числе посещение с профилактическими мероприятиями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0,808</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1330,18</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1 074,79</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6 033 166,00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6 033 166,00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Посещение по неотложной помощи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0,540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810,62</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437,73</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2 457 129,07</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2 457 129,07</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Обращение в связи с заболеванием</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1,770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2 235,91</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3 957,56</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22 215 145,68</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22 215 145,68</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специализированная медицинская помощь в стационарных условиях, в том числе:</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госпитализации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0,17579</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51 863,29</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9 117,05</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51 177 127,10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51 177 127,10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реабилитация в стационарных условиях</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госпитализации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0,005</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81 979,96</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409,90</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2 300 909,71</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2 300 909,71</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высокотехнологичная медицинская помощь</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госпитализации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0,00768</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204 289,73</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1 568,95</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8 807 028,84</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8 807 028,84</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помощь по профилю "онкология"</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госпитализации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0,01023</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125 003,21</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1 278,78</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7 178 232,04</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7 178 232,04</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помощь в условиях дневного стационара</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лечения</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0,062</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25 342,25</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1 571,22</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8 819 798,36</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8 819 798,36</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по профилю "онкология"</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лечения</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0,00650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94 242,96</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612,58</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3 438 622,27</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3 438 622,27</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помощь с применением вспомогательных репродуктивных технологий (экстракорпорального оплодотворения)</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лечения</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0,000780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149 551,42</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116,65</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654 796,58</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654 796,58</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затраты на ведение дела СМО</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194,70</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1 092 924,57</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1 092 924,57</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3.1</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помощь, предоставляемая в рамках базовой программы ОМС за счет субвенции бюджета ФОМС и прочих поступлений, в том числе:</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18 880,12</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105 980 624,73</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105 980624,73</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3.1.1</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скорая медицинская помощь</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Вызов</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0,290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5 034,39</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1 459,97</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8 195 313,84</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8 195 313,84</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3.1.2</w:t>
            </w:r>
          </w:p>
        </w:tc>
        <w:tc>
          <w:tcPr>
            <w:tcW w:w="345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помощь в амбулаторных условиях</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Посещение с профилактическими и иными целями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2,900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845,29</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2 451,34</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13 760 214,68</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13 760 214,68</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 том числе посещение с профилактическими мероприятиями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0,808</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1 330,18</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1 074,79</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6 033 166,00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6 033 166,00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Посещение по неотложной помощи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0,540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810,62</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437,73</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2 457 129,07</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2 457 129,07</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Обращение в связи с заболеванием</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1,770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2 235,91</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3 957,56</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22 215 145,68</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22 215 145,68</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3.1.3</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специализированная медицинская помощь в стационарных условиях, в том числе:</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госпитализации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0,17557</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51 274,71</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9 002,30</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50 533 023,10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50 533 023,10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3.1.3.1</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реабилитация в стационарных условиях</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госпитализации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0,005</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81 979,96</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409,90</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2 300 909,71</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2 300 909,71</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3.1.3.2</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высокотехнологичная медицинская помощь</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госпитализации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0,00746</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194 932,50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1 454,20</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8 162 924,84</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8 162 924,84</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3.1.3.3</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помощь по профилю "онкология"</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госпитализации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0,01023</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125 003,21</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1 278,78</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7 178 232,04</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7 178 232,04</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3.1.4</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помощь в условиях дневного стационара, в том числе:</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лечения</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0,062</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25 342,25</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1 571,22</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8 819 798,36</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8 819 798,36</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3.1.4.1</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по профилю "онкология"</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лечения</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0,00650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94 242,96</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612,58</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3 438 622,27</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3 438 622,27</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помощь с применением вспомогательных репродуктивных технологий экстракорпорального оплодотворения)</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лечения</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0,000780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149 551,42</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116,65</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654 796,58</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654 796,58</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3.2</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помощь по видам и заболеваниям сверх базовой программы ОМС, в том числе:</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0,00022</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521 568,86</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114,75</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644 104,00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644 104,00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3.2.1</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скорая медицинская помощь</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Вызов</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3.2.2</w:t>
            </w:r>
          </w:p>
        </w:tc>
        <w:tc>
          <w:tcPr>
            <w:tcW w:w="345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помощь в амбулаторных условиях</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Посещение с профилактическими и иными целями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 том числе посещение с профилактическими мероприятиями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Посещение по неотложной помощи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Обращение в связи с заболеванием</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3.2.3</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специализированная медицинская помощь в стационарных условиях, в том числе:</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госпитализации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0,00022</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521 568,86</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114,75</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644 104,00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644 104,00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3.2.3.1</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помощь по профилю "онкология"</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госпитализации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3.2.3.2</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реабилитация в стационарных условиях</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госпитализации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3.2.3.3</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высокотехнологичная медицинская помощь</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госпитализации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0,00022</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521 568,86</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114,75</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644 104,00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644 104,00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3.2.4</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помощь в условиях дневного стационара</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лечения</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3.2.4.1</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по профилю "онкология"</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лечения</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4290" w:type="dxa"/>
            <w:gridSpan w:val="2"/>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Итого</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9 485,19</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19 189,57</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50 764 164,80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107 717 653,30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158 481818,10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100%</w:t>
            </w:r>
          </w:p>
        </w:tc>
      </w:tr>
    </w:tbl>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Таблица 4</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bl>
      <w:tblPr>
        <w:tblW w:w="16980" w:type="dxa"/>
        <w:tblCellSpacing w:w="0" w:type="dxa"/>
        <w:tblBorders>
          <w:top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989"/>
        <w:gridCol w:w="2773"/>
        <w:gridCol w:w="2523"/>
        <w:gridCol w:w="2087"/>
        <w:gridCol w:w="2087"/>
        <w:gridCol w:w="1550"/>
        <w:gridCol w:w="1140"/>
        <w:gridCol w:w="1550"/>
        <w:gridCol w:w="1273"/>
        <w:gridCol w:w="990"/>
        <w:gridCol w:w="1084"/>
      </w:tblGrid>
      <w:tr w:rsidR="003D4E13" w:rsidRPr="003D4E13" w:rsidTr="003D4E13">
        <w:trPr>
          <w:tblCellSpacing w:w="0" w:type="dxa"/>
        </w:trPr>
        <w:tc>
          <w:tcPr>
            <w:tcW w:w="840" w:type="dxa"/>
            <w:vMerge w:val="restart"/>
            <w:tcBorders>
              <w:top w:val="nil"/>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N</w:t>
            </w:r>
            <w:r w:rsidRPr="003D4E13">
              <w:rPr>
                <w:rFonts w:ascii="Arial" w:eastAsia="Times New Roman" w:hAnsi="Arial" w:cs="Arial"/>
                <w:color w:val="5E5E5E"/>
                <w:sz w:val="24"/>
                <w:szCs w:val="24"/>
                <w:lang w:eastAsia="ru-RU"/>
              </w:rPr>
              <w:br/>
              <w:t>п/п</w:t>
            </w:r>
          </w:p>
        </w:tc>
        <w:tc>
          <w:tcPr>
            <w:tcW w:w="3450" w:type="dxa"/>
            <w:vMerge w:val="restart"/>
            <w:tcBorders>
              <w:top w:val="nil"/>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помощь по источникам финансирования и условиям оказания</w:t>
            </w:r>
          </w:p>
        </w:tc>
        <w:tc>
          <w:tcPr>
            <w:tcW w:w="1905" w:type="dxa"/>
            <w:vMerge w:val="restart"/>
            <w:tcBorders>
              <w:top w:val="nil"/>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Единица измерения</w:t>
            </w:r>
          </w:p>
        </w:tc>
        <w:tc>
          <w:tcPr>
            <w:tcW w:w="1305" w:type="dxa"/>
            <w:vMerge w:val="restart"/>
            <w:tcBorders>
              <w:top w:val="nil"/>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Объем медицинской помощи в расчете на одного жителя (норматив объемов предоставления медицинской помощи в расчете на одно застрахованное лицо) на 2021 год</w:t>
            </w:r>
          </w:p>
        </w:tc>
        <w:tc>
          <w:tcPr>
            <w:tcW w:w="1425" w:type="dxa"/>
            <w:vMerge w:val="restart"/>
            <w:tcBorders>
              <w:top w:val="nil"/>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Стоимость единицы объема медицинской помощи (норматив финансовых затрат на единицу объема предоставления медицинской помощи) на 2021 год</w:t>
            </w:r>
          </w:p>
        </w:tc>
        <w:tc>
          <w:tcPr>
            <w:tcW w:w="2025" w:type="dxa"/>
            <w:gridSpan w:val="2"/>
            <w:tcBorders>
              <w:top w:val="nil"/>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Подушевые нормативы финансирования Территориальной программы на 2021 год</w:t>
            </w:r>
          </w:p>
        </w:tc>
        <w:tc>
          <w:tcPr>
            <w:tcW w:w="4290" w:type="dxa"/>
            <w:gridSpan w:val="4"/>
            <w:tcBorders>
              <w:top w:val="nil"/>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Стоимость Территориальной программы на 2021 год по источникам ее финансового обеспечения</w:t>
            </w:r>
          </w:p>
        </w:tc>
      </w:tr>
      <w:tr w:rsidR="003D4E13" w:rsidRPr="003D4E13" w:rsidTr="003D4E13">
        <w:trPr>
          <w:tblCellSpacing w:w="0" w:type="dxa"/>
        </w:trPr>
        <w:tc>
          <w:tcPr>
            <w:tcW w:w="0" w:type="auto"/>
            <w:vMerge/>
            <w:tcBorders>
              <w:top w:val="nil"/>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nil"/>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nil"/>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nil"/>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nil"/>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2025" w:type="dxa"/>
            <w:gridSpan w:val="2"/>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руб.</w:t>
            </w:r>
          </w:p>
        </w:tc>
        <w:tc>
          <w:tcPr>
            <w:tcW w:w="3330" w:type="dxa"/>
            <w:gridSpan w:val="3"/>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тыс. руб.</w:t>
            </w:r>
          </w:p>
        </w:tc>
        <w:tc>
          <w:tcPr>
            <w:tcW w:w="945"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 % к итогу</w:t>
            </w:r>
          </w:p>
        </w:tc>
      </w:tr>
      <w:tr w:rsidR="003D4E13" w:rsidRPr="003D4E13" w:rsidTr="003D4E13">
        <w:trPr>
          <w:tblCellSpacing w:w="0" w:type="dxa"/>
        </w:trPr>
        <w:tc>
          <w:tcPr>
            <w:tcW w:w="0" w:type="auto"/>
            <w:vMerge/>
            <w:tcBorders>
              <w:top w:val="nil"/>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nil"/>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nil"/>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nil"/>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nil"/>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из средств бюджета Санкт-Петербурга</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из средств ОМС</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средства бюджета Санкт-Петербурга</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средства ОМС</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всего</w:t>
            </w: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помощь, предоставляемая за счет средств консолидированного бюджета Санкт-Петербурга, в том числе:</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9 422,14</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50 426 650,90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50 426 650,90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30,73%</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скорая, в том числе скорая специализированная медицинская помощь, не включенная в Территориальную программу ОМС, в том числе:</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Вызов</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0,027</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2 572,96</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69,47</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371 798,92</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371 798,92</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1.1.1</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xml:space="preserve">не идентифицированным и не застрахованным </w:t>
            </w:r>
            <w:r w:rsidRPr="003D4E13">
              <w:rPr>
                <w:rFonts w:ascii="Arial" w:eastAsia="Times New Roman" w:hAnsi="Arial" w:cs="Arial"/>
                <w:color w:val="5E5E5E"/>
                <w:sz w:val="24"/>
                <w:szCs w:val="24"/>
                <w:lang w:eastAsia="ru-RU"/>
              </w:rPr>
              <w:lastRenderedPageBreak/>
              <w:t>в системе ОМС лицам</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Вызов</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1.2</w:t>
            </w:r>
          </w:p>
        </w:tc>
        <w:tc>
          <w:tcPr>
            <w:tcW w:w="345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помощь в амбулаторных условиях, в том числе:</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Посещение с профилактическими и иными целями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0,800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1 323,43</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1 058,74</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5 666 307,66</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5 666 307,66</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Обращение в связи с заболеванием</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0,341</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4 467,89</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1 523,55</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8 153 940,57</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8 153 940,57</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1.2.1</w:t>
            </w:r>
          </w:p>
        </w:tc>
        <w:tc>
          <w:tcPr>
            <w:tcW w:w="345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не идентифицированным и не застрахованным в системе ОМС лицам</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Посещение с профилактическими и иными целями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Обращение в связи с заболеванием</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1 500,00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1 500,00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1.3</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специализированная медицинская помощь в стационарных условиях, в том числе:</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Случаи госпитализации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0,018</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191 439,44</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3 445,91</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18 442 286,34</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18 442 286,34</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1.3.1</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не идентифицированным и не застрахованным в системе ОМС лицам</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госпитализации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395 385,00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395 385,00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1.4</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помощь в условиях дневного стационара, в том числе:</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лечения</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0,012</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17 959,17</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215,51</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1 153 395,51</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1 153 395,51</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1.4.1</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не идентифицированным и не застрахованным в системе ОМС лицам</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лечения</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1.5</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паллиативная медицинская помощь</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Койко-день</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1.6</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иные государственные услуги (работы)</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2 786,44</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14 912 815,83</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14 912 815,83</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1.7</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xml:space="preserve">высокотехнологичная медицинская помощь, </w:t>
            </w:r>
            <w:r w:rsidRPr="003D4E13">
              <w:rPr>
                <w:rFonts w:ascii="Arial" w:eastAsia="Times New Roman" w:hAnsi="Arial" w:cs="Arial"/>
                <w:color w:val="5E5E5E"/>
                <w:sz w:val="24"/>
                <w:szCs w:val="24"/>
                <w:lang w:eastAsia="ru-RU"/>
              </w:rPr>
              <w:lastRenderedPageBreak/>
              <w:t>оказываемая в медицинских организациях Санкт-Петербурга</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Случай госпитализации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52,75</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282 314,57</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282 314,57</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2</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Средства консолидированного бюджета Санкт-Петербурга на приобретение медицинского оборудования для медицинских организаций, работающих в системе ОМС, в том числе приобретение:</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9,57</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51 213,20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51 213,20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0,03%</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2.1</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санитарного транспорта</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2.2</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компьютерных томографов</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2.3</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магнитно-резонансных томографов</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2.4</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иного медицинского оборудования</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9,57</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51 213,20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51 213,20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помощь в рамках Территориальной программы ОМС, в том числе:</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20 237,83</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113 601 873,90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1 13 601 873,90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69,24%</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скорая медицинская помощь</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Вызов</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0,290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5 288,23</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1 533,59</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8 608 568,22</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8 608 568,22</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45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помощь в амбулаторных условиях</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Посещение с профилактическими и иными целями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2,920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887,91</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2 592,70</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14 553 716,99</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14 553 716,99</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xml:space="preserve">в том числе посещение с профилактическими </w:t>
            </w:r>
            <w:r w:rsidRPr="003D4E13">
              <w:rPr>
                <w:rFonts w:ascii="Arial" w:eastAsia="Times New Roman" w:hAnsi="Arial" w:cs="Arial"/>
                <w:color w:val="5E5E5E"/>
                <w:sz w:val="24"/>
                <w:szCs w:val="24"/>
                <w:lang w:eastAsia="ru-RU"/>
              </w:rPr>
              <w:lastRenderedPageBreak/>
              <w:t>мероприятиями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0,826</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1 376,68</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1 137,14</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6 383 158,00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6 383 158,00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Посещение по неотложной помощи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0,540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866,05</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467,67</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2 625 192,59</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2 625 192,59</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Обращение в связи с заболеванием</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1,770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2 415,58</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4 275,58</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24 000 301,34</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24 000 301,34</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специализированная медицинская помощь в стационарных условиях, в том числе:</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госпитализации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0,17632</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53 941,65</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9 511,00</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53 388 469,51</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53 388 469,51</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реабилитация в стационарных условиях</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госпитализации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0,005</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88 748,95</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443,74</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2 490 865,27</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2 490 865,27</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высокотехнологичная медицинская помощь</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госпитализации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0,00768</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216 912,13</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1 665,89</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9 351 186,41</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9 351 186,41</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помощь по профилю "онкология"</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госпитализации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0,01076</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138 462,91</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1 489,86</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8 363 096,69</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8 363 096,69</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помощь в условиях дневного стационара</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лечения</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0,062</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26 642,95</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1 651,86</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9 272 458,42</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9 272 458,42</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по профилю "онкология"</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лечения</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0,00668</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98 072,10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655,12</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3 677 413,92</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3 677 413,92</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помощь с применением вспомогательных репродуктивных технологий экстракорпорального оплодотворения)</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лечения</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0,000802</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156516,82</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125,47</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704 306,27</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704 306,27</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затраты на ведение дела СМО</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205,43</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1 153 166,83</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1 153 166,83</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3.1</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xml:space="preserve">медицинская помощь, </w:t>
            </w:r>
            <w:r w:rsidRPr="003D4E13">
              <w:rPr>
                <w:rFonts w:ascii="Arial" w:eastAsia="Times New Roman" w:hAnsi="Arial" w:cs="Arial"/>
                <w:color w:val="5E5E5E"/>
                <w:sz w:val="24"/>
                <w:szCs w:val="24"/>
                <w:lang w:eastAsia="ru-RU"/>
              </w:rPr>
              <w:lastRenderedPageBreak/>
              <w:t>предоставляемая в рамках базовой программы ОМС за счет субвенции бюджета ФОМС и прочих поступлений, в том числе:</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xml:space="preserve">19 </w:t>
            </w:r>
            <w:r w:rsidRPr="003D4E13">
              <w:rPr>
                <w:rFonts w:ascii="Arial" w:eastAsia="Times New Roman" w:hAnsi="Arial" w:cs="Arial"/>
                <w:color w:val="5E5E5E"/>
                <w:sz w:val="24"/>
                <w:szCs w:val="24"/>
                <w:lang w:eastAsia="ru-RU"/>
              </w:rPr>
              <w:lastRenderedPageBreak/>
              <w:t>917,65</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xml:space="preserve">111 804 </w:t>
            </w:r>
            <w:r w:rsidRPr="003D4E13">
              <w:rPr>
                <w:rFonts w:ascii="Arial" w:eastAsia="Times New Roman" w:hAnsi="Arial" w:cs="Arial"/>
                <w:color w:val="5E5E5E"/>
                <w:sz w:val="24"/>
                <w:szCs w:val="24"/>
                <w:lang w:eastAsia="ru-RU"/>
              </w:rPr>
              <w:lastRenderedPageBreak/>
              <w:t>603,07</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 xml:space="preserve">111 </w:t>
            </w:r>
            <w:r w:rsidRPr="003D4E13">
              <w:rPr>
                <w:rFonts w:ascii="Arial" w:eastAsia="Times New Roman" w:hAnsi="Arial" w:cs="Arial"/>
                <w:color w:val="5E5E5E"/>
                <w:sz w:val="24"/>
                <w:szCs w:val="24"/>
                <w:lang w:eastAsia="ru-RU"/>
              </w:rPr>
              <w:lastRenderedPageBreak/>
              <w:t>804 603,07</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3.1.1</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скорая медицинская помощь</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Вызов</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0,290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5 288,23</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1 533,59</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8 608 568,22</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8 608 568,22</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3.1.2</w:t>
            </w:r>
          </w:p>
        </w:tc>
        <w:tc>
          <w:tcPr>
            <w:tcW w:w="345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помощь в амбулаторных условиях</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Посещение с профилактическими и иными целями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2,920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887,91</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2 592,70</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14 553 716,99</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14 553 716,99</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 том числе посещение с профилактическими мероприятиями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0,826</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1 376,68</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1 137,14</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6 383 158,00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6 383 158,00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Посещение по неотложной помощи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0,540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866,05</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467,67</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2 625 192,59</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2 625 192,59</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Обращение в связи с заболеванием</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1,770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2 415,58</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4 275,58</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24 000 301,34</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24 000 301,34</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3.1.3</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специализированная медицинская помощь в стационарных условиях, в том числе:</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госпитализации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0,17610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53 357,47</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9 396,25</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52 744 365,51</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52 744 365,51</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3.1.3.1</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реабилитация в стационарных условиях</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госпитализации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0,005</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88 748,95</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443,74</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2 490 865,27</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2 490 865,27</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3.1.3.2</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высокотехнологичная медицинская помощь</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госпитализации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0,00746</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207 928,00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1 551,14</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8 707 082,41</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8 707 082,41</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3.1.3.3</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помощь по профилю "онкология"</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госпитализации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0,01076</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138 462,91</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1 489,86</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8 363 096,69</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8 363 096,69</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3.1.4</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xml:space="preserve">медицинская помощь в условиях дневного </w:t>
            </w:r>
            <w:r w:rsidRPr="003D4E13">
              <w:rPr>
                <w:rFonts w:ascii="Arial" w:eastAsia="Times New Roman" w:hAnsi="Arial" w:cs="Arial"/>
                <w:color w:val="5E5E5E"/>
                <w:sz w:val="24"/>
                <w:szCs w:val="24"/>
                <w:lang w:eastAsia="ru-RU"/>
              </w:rPr>
              <w:lastRenderedPageBreak/>
              <w:t>стационара, в том числе:</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Случай лечения</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0,062</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26 642,95</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xml:space="preserve">1 </w:t>
            </w:r>
            <w:r w:rsidRPr="003D4E13">
              <w:rPr>
                <w:rFonts w:ascii="Arial" w:eastAsia="Times New Roman" w:hAnsi="Arial" w:cs="Arial"/>
                <w:color w:val="5E5E5E"/>
                <w:sz w:val="24"/>
                <w:szCs w:val="24"/>
                <w:lang w:eastAsia="ru-RU"/>
              </w:rPr>
              <w:lastRenderedPageBreak/>
              <w:t>651,86</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xml:space="preserve">9 272 </w:t>
            </w:r>
            <w:r w:rsidRPr="003D4E13">
              <w:rPr>
                <w:rFonts w:ascii="Arial" w:eastAsia="Times New Roman" w:hAnsi="Arial" w:cs="Arial"/>
                <w:color w:val="5E5E5E"/>
                <w:sz w:val="24"/>
                <w:szCs w:val="24"/>
                <w:lang w:eastAsia="ru-RU"/>
              </w:rPr>
              <w:lastRenderedPageBreak/>
              <w:t>458,42</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 xml:space="preserve">9 272 </w:t>
            </w:r>
            <w:r w:rsidRPr="003D4E13">
              <w:rPr>
                <w:rFonts w:ascii="Arial" w:eastAsia="Times New Roman" w:hAnsi="Arial" w:cs="Arial"/>
                <w:color w:val="5E5E5E"/>
                <w:sz w:val="24"/>
                <w:szCs w:val="24"/>
                <w:lang w:eastAsia="ru-RU"/>
              </w:rPr>
              <w:lastRenderedPageBreak/>
              <w:t>458,42</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w:t>
            </w:r>
          </w:p>
        </w:tc>
      </w:tr>
      <w:tr w:rsidR="003D4E13" w:rsidRPr="003D4E13" w:rsidTr="003D4E13">
        <w:trPr>
          <w:tblCellSpacing w:w="0" w:type="dxa"/>
        </w:trPr>
        <w:tc>
          <w:tcPr>
            <w:tcW w:w="84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3.1.4.1</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по профилю "онкология"</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лечения</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0,00668</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98 072,10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655,12</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3 677 413,92</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3 677 413,92</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помощь с применением вспомогательных репродуктивных технологий (экстракорпорального оплодотворения)</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лечения</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0,000802</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156 516,82</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125,47</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704 306,27</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704 306,27</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3.2</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помощь по видам и заболеваниям сверх базовой программы ОМС, в том числе:</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0,00022</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521 568,86</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114,75</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644 104,00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644 104,00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3.2.1</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скорая медицинская помощь</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Вызов</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3.2.2</w:t>
            </w:r>
          </w:p>
        </w:tc>
        <w:tc>
          <w:tcPr>
            <w:tcW w:w="3450" w:type="dxa"/>
            <w:vMerge w:val="restart"/>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помощь в амбулаторных условиях</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Посещение с профилактическими и иными целями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 том числе посещение с профилактическими мероприятиями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Посещение по неотложной помощи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0" w:type="auto"/>
            <w:vMerge/>
            <w:tcBorders>
              <w:top w:val="single" w:sz="6" w:space="0" w:color="DDDDDD"/>
              <w:left w:val="single" w:sz="6" w:space="0" w:color="DDDDDD"/>
            </w:tcBorders>
            <w:shd w:val="clear" w:color="auto" w:fill="FFFFFF"/>
            <w:vAlign w:val="center"/>
            <w:hideMark/>
          </w:tcPr>
          <w:p w:rsidR="003D4E13" w:rsidRPr="003D4E13" w:rsidRDefault="003D4E13" w:rsidP="003D4E13">
            <w:pPr>
              <w:spacing w:after="0" w:line="240" w:lineRule="auto"/>
              <w:rPr>
                <w:rFonts w:ascii="Arial" w:eastAsia="Times New Roman" w:hAnsi="Arial" w:cs="Arial"/>
                <w:color w:val="5E5E5E"/>
                <w:sz w:val="24"/>
                <w:szCs w:val="24"/>
                <w:lang w:eastAsia="ru-RU"/>
              </w:rPr>
            </w:pP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Обращение в связи с заболеванием</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3.2.3</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специализированная медицинская помощь в стационарных условиях, в том числе:</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госпитализации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0,00022</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521 568,86</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114,75</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644 104,00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644 104,00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3.2.3.1</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xml:space="preserve">медицинская помощь по профилю </w:t>
            </w:r>
            <w:r w:rsidRPr="003D4E13">
              <w:rPr>
                <w:rFonts w:ascii="Arial" w:eastAsia="Times New Roman" w:hAnsi="Arial" w:cs="Arial"/>
                <w:color w:val="5E5E5E"/>
                <w:sz w:val="24"/>
                <w:szCs w:val="24"/>
                <w:lang w:eastAsia="ru-RU"/>
              </w:rPr>
              <w:lastRenderedPageBreak/>
              <w:t>"онкология"</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 xml:space="preserve">Случай </w:t>
            </w:r>
            <w:r w:rsidRPr="003D4E13">
              <w:rPr>
                <w:rFonts w:ascii="Arial" w:eastAsia="Times New Roman" w:hAnsi="Arial" w:cs="Arial"/>
                <w:color w:val="5E5E5E"/>
                <w:sz w:val="24"/>
                <w:szCs w:val="24"/>
                <w:lang w:eastAsia="ru-RU"/>
              </w:rPr>
              <w:lastRenderedPageBreak/>
              <w:t>госпитализации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lastRenderedPageBreak/>
              <w:t>3.2.3.2</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реабилитация в стационарных условиях</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госпитализации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3.2.3.3</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высокотехнологичная медицинская помощь</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госпитализации</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0,00022</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521 568,86</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114,75</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644 104,00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644 104,00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3.2.4</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медицинская помощь в условиях дневного стационара</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лечения</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84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3.2.4.1</w:t>
            </w:r>
          </w:p>
        </w:tc>
        <w:tc>
          <w:tcPr>
            <w:tcW w:w="3450"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по профилю "онкология"</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Случай лечения</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r>
      <w:tr w:rsidR="003D4E13" w:rsidRPr="003D4E13" w:rsidTr="003D4E13">
        <w:trPr>
          <w:tblCellSpacing w:w="0" w:type="dxa"/>
        </w:trPr>
        <w:tc>
          <w:tcPr>
            <w:tcW w:w="4290" w:type="dxa"/>
            <w:gridSpan w:val="2"/>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Итого</w:t>
            </w:r>
          </w:p>
        </w:tc>
        <w:tc>
          <w:tcPr>
            <w:tcW w:w="19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30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42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9 431,71</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20 237,83</w:t>
            </w:r>
          </w:p>
        </w:tc>
        <w:tc>
          <w:tcPr>
            <w:tcW w:w="118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50 477 864,10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113601 873,90</w:t>
            </w:r>
          </w:p>
        </w:tc>
        <w:tc>
          <w:tcPr>
            <w:tcW w:w="106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164 079 738,00</w:t>
            </w:r>
          </w:p>
        </w:tc>
        <w:tc>
          <w:tcPr>
            <w:tcW w:w="945" w:type="dxa"/>
            <w:tcBorders>
              <w:top w:val="single" w:sz="6" w:space="0" w:color="DDDDDD"/>
              <w:left w:val="single" w:sz="6" w:space="0" w:color="DDDDDD"/>
            </w:tcBorders>
            <w:shd w:val="clear" w:color="auto" w:fill="FFFFFF"/>
            <w:tcMar>
              <w:top w:w="120" w:type="dxa"/>
              <w:left w:w="120" w:type="dxa"/>
              <w:bottom w:w="120" w:type="dxa"/>
              <w:right w:w="120" w:type="dxa"/>
            </w:tcMar>
            <w:hideMark/>
          </w:tcPr>
          <w:p w:rsidR="003D4E13" w:rsidRPr="003D4E13" w:rsidRDefault="003D4E13" w:rsidP="003D4E13">
            <w:pPr>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100%</w:t>
            </w:r>
          </w:p>
        </w:tc>
      </w:tr>
    </w:tbl>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 Принятые сокращения:</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ОМС - обязательное медицинское страхование;</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СМО - страховые медицинские организации;</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Территориальная программа - Территориальная программа государственных гарантий бесплатного оказания гражданам медицинской помощи в Санкт-Петербурге на 2019 год и на плановый период 2020 и 2021 годов;</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ТФ ОМС - Территориальный фонд обязательного медицинского страхования Санкт-Петербурга;</w:t>
      </w:r>
    </w:p>
    <w:p w:rsidR="003D4E13" w:rsidRPr="003D4E13" w:rsidRDefault="003D4E13" w:rsidP="003D4E13">
      <w:pPr>
        <w:shd w:val="clear" w:color="auto" w:fill="FFFFFF"/>
        <w:spacing w:after="150" w:line="240" w:lineRule="auto"/>
        <w:rPr>
          <w:rFonts w:ascii="Arial" w:eastAsia="Times New Roman" w:hAnsi="Arial" w:cs="Arial"/>
          <w:color w:val="5E5E5E"/>
          <w:sz w:val="24"/>
          <w:szCs w:val="24"/>
          <w:lang w:eastAsia="ru-RU"/>
        </w:rPr>
      </w:pPr>
      <w:r w:rsidRPr="003D4E13">
        <w:rPr>
          <w:rFonts w:ascii="Arial" w:eastAsia="Times New Roman" w:hAnsi="Arial" w:cs="Arial"/>
          <w:color w:val="5E5E5E"/>
          <w:sz w:val="24"/>
          <w:szCs w:val="24"/>
          <w:lang w:eastAsia="ru-RU"/>
        </w:rPr>
        <w:t>ФФОМС - Федеральный фонд обязательного медицинского страхования.</w:t>
      </w:r>
    </w:p>
    <w:p w:rsidR="005322BC" w:rsidRDefault="005322BC">
      <w:bookmarkStart w:id="0" w:name="_GoBack"/>
      <w:bookmarkEnd w:id="0"/>
    </w:p>
    <w:sectPr w:rsidR="005322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E13"/>
    <w:rsid w:val="003D4E13"/>
    <w:rsid w:val="005322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D4E13"/>
  </w:style>
  <w:style w:type="paragraph" w:styleId="a3">
    <w:name w:val="Normal (Web)"/>
    <w:basedOn w:val="a"/>
    <w:uiPriority w:val="99"/>
    <w:unhideWhenUsed/>
    <w:rsid w:val="003D4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D4E13"/>
    <w:rPr>
      <w:color w:val="0000FF"/>
      <w:u w:val="single"/>
    </w:rPr>
  </w:style>
  <w:style w:type="character" w:styleId="a5">
    <w:name w:val="FollowedHyperlink"/>
    <w:basedOn w:val="a0"/>
    <w:uiPriority w:val="99"/>
    <w:semiHidden/>
    <w:unhideWhenUsed/>
    <w:rsid w:val="003D4E1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D4E13"/>
  </w:style>
  <w:style w:type="paragraph" w:styleId="a3">
    <w:name w:val="Normal (Web)"/>
    <w:basedOn w:val="a"/>
    <w:uiPriority w:val="99"/>
    <w:unhideWhenUsed/>
    <w:rsid w:val="003D4E1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D4E13"/>
    <w:rPr>
      <w:color w:val="0000FF"/>
      <w:u w:val="single"/>
    </w:rPr>
  </w:style>
  <w:style w:type="character" w:styleId="a5">
    <w:name w:val="FollowedHyperlink"/>
    <w:basedOn w:val="a0"/>
    <w:uiPriority w:val="99"/>
    <w:semiHidden/>
    <w:unhideWhenUsed/>
    <w:rsid w:val="003D4E1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20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106.org.ru/index.php/registry/territoralnaya-programma" TargetMode="External"/><Relationship Id="rId13" Type="http://schemas.openxmlformats.org/officeDocument/2006/relationships/hyperlink" Target="https://p106.org.ru/index.php/registry/territoralnaya-programma" TargetMode="External"/><Relationship Id="rId18" Type="http://schemas.openxmlformats.org/officeDocument/2006/relationships/hyperlink" Target="https://p106.org.ru/index.php/registry/territoralnaya-programma"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106.org.ru/index.php/registry/territoralnaya-programma" TargetMode="External"/><Relationship Id="rId12" Type="http://schemas.openxmlformats.org/officeDocument/2006/relationships/hyperlink" Target="garantf1://12091967.76/" TargetMode="External"/><Relationship Id="rId17" Type="http://schemas.openxmlformats.org/officeDocument/2006/relationships/hyperlink" Target="https://p106.org.ru/index.php/registry/territoralnaya-programma" TargetMode="External"/><Relationship Id="rId2" Type="http://schemas.microsoft.com/office/2007/relationships/stylesWithEffects" Target="stylesWithEffects.xml"/><Relationship Id="rId16" Type="http://schemas.openxmlformats.org/officeDocument/2006/relationships/hyperlink" Target="https://p106.org.ru/index.php/registry/territoralnaya-programma"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p106.org.ru/index.php/registry/territoralnaya-programma" TargetMode="External"/><Relationship Id="rId11" Type="http://schemas.openxmlformats.org/officeDocument/2006/relationships/hyperlink" Target="https://p106.org.ru/index.php/registry/territoralnaya-programma" TargetMode="External"/><Relationship Id="rId5" Type="http://schemas.openxmlformats.org/officeDocument/2006/relationships/hyperlink" Target="https://p106.org.ru/index.php/registry/territoralnaya-programma" TargetMode="External"/><Relationship Id="rId15" Type="http://schemas.openxmlformats.org/officeDocument/2006/relationships/hyperlink" Target="https://p106.org.ru/index.php/registry/territoralnaya-programma" TargetMode="External"/><Relationship Id="rId10" Type="http://schemas.openxmlformats.org/officeDocument/2006/relationships/hyperlink" Target="https://p106.org.ru/index.php/registry/territoralnaya-programma" TargetMode="External"/><Relationship Id="rId19" Type="http://schemas.openxmlformats.org/officeDocument/2006/relationships/hyperlink" Target="https://p106.org.ru/index.php/registry/territoralnaya-programma" TargetMode="External"/><Relationship Id="rId4" Type="http://schemas.openxmlformats.org/officeDocument/2006/relationships/webSettings" Target="webSettings.xml"/><Relationship Id="rId9" Type="http://schemas.openxmlformats.org/officeDocument/2006/relationships/hyperlink" Target="https://p106.org.ru/index.php/registry/territoralnaya-programma" TargetMode="External"/><Relationship Id="rId14" Type="http://schemas.openxmlformats.org/officeDocument/2006/relationships/hyperlink" Target="garantf1://1207490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125</Pages>
  <Words>29420</Words>
  <Characters>167694</Characters>
  <Application>Microsoft Office Word</Application>
  <DocSecurity>0</DocSecurity>
  <Lines>1397</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Юлия Викторовна</dc:creator>
  <cp:lastModifiedBy>Петрова Юлия Викторовна</cp:lastModifiedBy>
  <cp:revision>1</cp:revision>
  <dcterms:created xsi:type="dcterms:W3CDTF">2019-11-25T13:41:00Z</dcterms:created>
  <dcterms:modified xsi:type="dcterms:W3CDTF">2019-11-25T13:41:00Z</dcterms:modified>
</cp:coreProperties>
</file>